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914B4" w14:textId="77777777" w:rsidR="0046582F" w:rsidRDefault="0046582F" w:rsidP="002A5B54">
      <w:pPr>
        <w:jc w:val="center"/>
        <w:rPr>
          <w:rFonts w:cs="Times New Roman"/>
          <w:b/>
          <w:bCs/>
          <w:sz w:val="28"/>
          <w:szCs w:val="28"/>
        </w:rPr>
      </w:pPr>
    </w:p>
    <w:p w14:paraId="796C3366" w14:textId="77777777" w:rsidR="0046582F" w:rsidRDefault="0046582F" w:rsidP="002A5B54">
      <w:pPr>
        <w:jc w:val="center"/>
        <w:rPr>
          <w:rFonts w:cs="Times New Roman"/>
          <w:b/>
          <w:bCs/>
          <w:sz w:val="28"/>
          <w:szCs w:val="28"/>
        </w:rPr>
      </w:pPr>
    </w:p>
    <w:p w14:paraId="46FCD37B" w14:textId="2EFF1C77" w:rsidR="0046582F" w:rsidRDefault="0046582F" w:rsidP="002A5B54">
      <w:pPr>
        <w:jc w:val="center"/>
        <w:rPr>
          <w:rFonts w:cs="Times New Roman"/>
          <w:b/>
          <w:bCs/>
          <w:sz w:val="28"/>
          <w:szCs w:val="28"/>
        </w:rPr>
      </w:pPr>
    </w:p>
    <w:p w14:paraId="6C49E03C" w14:textId="25221243" w:rsidR="0046582F" w:rsidRDefault="0046582F" w:rsidP="002A5B54">
      <w:pPr>
        <w:jc w:val="center"/>
        <w:rPr>
          <w:rFonts w:cs="Times New Roman"/>
          <w:b/>
          <w:bCs/>
          <w:sz w:val="28"/>
          <w:szCs w:val="28"/>
        </w:rPr>
      </w:pPr>
    </w:p>
    <w:p w14:paraId="692C53BB" w14:textId="26DF2347" w:rsidR="0046582F" w:rsidRDefault="0046582F" w:rsidP="002A5B54">
      <w:pPr>
        <w:jc w:val="center"/>
        <w:rPr>
          <w:rFonts w:cs="Times New Roman"/>
          <w:b/>
          <w:bCs/>
          <w:sz w:val="28"/>
          <w:szCs w:val="28"/>
        </w:rPr>
      </w:pPr>
    </w:p>
    <w:p w14:paraId="6495298A" w14:textId="5BCFB129" w:rsidR="0046582F" w:rsidRDefault="0046582F" w:rsidP="002A5B54">
      <w:pPr>
        <w:jc w:val="center"/>
        <w:rPr>
          <w:rFonts w:cs="Times New Roman"/>
          <w:b/>
          <w:bCs/>
          <w:sz w:val="28"/>
          <w:szCs w:val="28"/>
        </w:rPr>
      </w:pPr>
    </w:p>
    <w:p w14:paraId="49676F98" w14:textId="7C7564D6" w:rsidR="0046582F" w:rsidRDefault="0046582F" w:rsidP="002A5B54">
      <w:pPr>
        <w:jc w:val="center"/>
        <w:rPr>
          <w:rFonts w:cs="Times New Roman"/>
          <w:b/>
          <w:bCs/>
          <w:sz w:val="28"/>
          <w:szCs w:val="28"/>
        </w:rPr>
      </w:pPr>
    </w:p>
    <w:p w14:paraId="2030F99B" w14:textId="3EAA53AA" w:rsidR="0046582F" w:rsidRDefault="0046582F" w:rsidP="002A5B54">
      <w:pPr>
        <w:jc w:val="center"/>
        <w:rPr>
          <w:rFonts w:cs="Times New Roman"/>
          <w:b/>
          <w:bCs/>
          <w:sz w:val="28"/>
          <w:szCs w:val="28"/>
        </w:rPr>
      </w:pPr>
      <w:r w:rsidRPr="0046582F">
        <w:rPr>
          <w:b/>
          <w:noProof/>
          <w:lang w:val="ru-RU" w:eastAsia="ru-RU" w:bidi="ar-SA"/>
        </w:rPr>
        <w:drawing>
          <wp:anchor distT="0" distB="0" distL="114300" distR="114300" simplePos="0" relativeHeight="251659264" behindDoc="1" locked="0" layoutInCell="1" allowOverlap="1" wp14:anchorId="35EA170E" wp14:editId="625493B4">
            <wp:simplePos x="0" y="0"/>
            <wp:positionH relativeFrom="column">
              <wp:posOffset>52179</wp:posOffset>
            </wp:positionH>
            <wp:positionV relativeFrom="paragraph">
              <wp:posOffset>13970</wp:posOffset>
            </wp:positionV>
            <wp:extent cx="5789295" cy="3702050"/>
            <wp:effectExtent l="0" t="0" r="1905" b="0"/>
            <wp:wrapNone/>
            <wp:docPr id="2" name="Рисунок 2" descr="C:\Users\avt\Desktop\ONLINE COMPETITION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t\Desktop\ONLINE COMPETITION LOGO 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9295" cy="370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46B8E" w14:textId="7100C83A" w:rsidR="0046582F" w:rsidRDefault="0046582F" w:rsidP="002A5B54">
      <w:pPr>
        <w:jc w:val="center"/>
        <w:rPr>
          <w:rFonts w:cs="Times New Roman"/>
          <w:b/>
          <w:bCs/>
          <w:sz w:val="28"/>
          <w:szCs w:val="28"/>
        </w:rPr>
      </w:pPr>
    </w:p>
    <w:p w14:paraId="02FEDB90" w14:textId="2BF995C8" w:rsidR="0046582F" w:rsidRDefault="0046582F" w:rsidP="002A5B54">
      <w:pPr>
        <w:jc w:val="center"/>
        <w:rPr>
          <w:rFonts w:cs="Times New Roman"/>
          <w:b/>
          <w:bCs/>
          <w:sz w:val="28"/>
          <w:szCs w:val="28"/>
        </w:rPr>
      </w:pPr>
    </w:p>
    <w:p w14:paraId="0639E6E7" w14:textId="04685B9E" w:rsidR="0046582F" w:rsidRDefault="0046582F" w:rsidP="002A5B54">
      <w:pPr>
        <w:jc w:val="center"/>
        <w:rPr>
          <w:rFonts w:cs="Times New Roman"/>
          <w:b/>
          <w:bCs/>
          <w:sz w:val="28"/>
          <w:szCs w:val="28"/>
        </w:rPr>
      </w:pPr>
    </w:p>
    <w:p w14:paraId="765BD940" w14:textId="6A198F6C" w:rsidR="0046582F" w:rsidRDefault="0046582F" w:rsidP="002A5B54">
      <w:pPr>
        <w:jc w:val="center"/>
        <w:rPr>
          <w:rFonts w:cs="Times New Roman"/>
          <w:b/>
          <w:bCs/>
          <w:sz w:val="28"/>
          <w:szCs w:val="28"/>
        </w:rPr>
      </w:pPr>
    </w:p>
    <w:p w14:paraId="3CAA58F6" w14:textId="77777777" w:rsidR="0046582F" w:rsidRDefault="0046582F" w:rsidP="002A5B54">
      <w:pPr>
        <w:jc w:val="center"/>
        <w:rPr>
          <w:rFonts w:cs="Times New Roman"/>
          <w:b/>
          <w:bCs/>
          <w:sz w:val="28"/>
          <w:szCs w:val="28"/>
        </w:rPr>
      </w:pPr>
    </w:p>
    <w:p w14:paraId="6E23B57F" w14:textId="77777777" w:rsidR="0046582F" w:rsidRDefault="0046582F" w:rsidP="002A5B54">
      <w:pPr>
        <w:jc w:val="center"/>
        <w:rPr>
          <w:rFonts w:cs="Times New Roman"/>
          <w:b/>
          <w:bCs/>
          <w:sz w:val="28"/>
          <w:szCs w:val="28"/>
        </w:rPr>
      </w:pPr>
    </w:p>
    <w:p w14:paraId="6AF6CB0F" w14:textId="77777777" w:rsidR="0046582F" w:rsidRDefault="0046582F" w:rsidP="002A5B54">
      <w:pPr>
        <w:jc w:val="center"/>
        <w:rPr>
          <w:rFonts w:cs="Times New Roman"/>
          <w:b/>
          <w:bCs/>
          <w:sz w:val="28"/>
          <w:szCs w:val="28"/>
        </w:rPr>
      </w:pPr>
    </w:p>
    <w:p w14:paraId="18D8FD75" w14:textId="71B4F16F" w:rsidR="0046582F" w:rsidRDefault="0046582F" w:rsidP="0046582F">
      <w:pPr>
        <w:tabs>
          <w:tab w:val="left" w:pos="5785"/>
        </w:tabs>
        <w:rPr>
          <w:rFonts w:cs="Times New Roman"/>
          <w:b/>
          <w:bCs/>
          <w:sz w:val="28"/>
          <w:szCs w:val="28"/>
        </w:rPr>
      </w:pPr>
      <w:r>
        <w:rPr>
          <w:rFonts w:cs="Times New Roman"/>
          <w:b/>
          <w:bCs/>
          <w:sz w:val="28"/>
          <w:szCs w:val="28"/>
        </w:rPr>
        <w:tab/>
      </w:r>
    </w:p>
    <w:p w14:paraId="5780207C" w14:textId="77777777" w:rsidR="0046582F" w:rsidRDefault="0046582F" w:rsidP="002A5B54">
      <w:pPr>
        <w:jc w:val="center"/>
        <w:rPr>
          <w:rFonts w:cs="Times New Roman"/>
          <w:b/>
          <w:bCs/>
          <w:sz w:val="28"/>
          <w:szCs w:val="28"/>
        </w:rPr>
      </w:pPr>
    </w:p>
    <w:p w14:paraId="696B0A9D" w14:textId="77777777" w:rsidR="0046582F" w:rsidRDefault="0046582F" w:rsidP="002A5B54">
      <w:pPr>
        <w:jc w:val="center"/>
        <w:rPr>
          <w:rFonts w:cs="Times New Roman"/>
          <w:b/>
          <w:bCs/>
          <w:sz w:val="28"/>
          <w:szCs w:val="28"/>
        </w:rPr>
      </w:pPr>
    </w:p>
    <w:p w14:paraId="4A831382" w14:textId="77777777" w:rsidR="0046582F" w:rsidRDefault="0046582F" w:rsidP="002A5B54">
      <w:pPr>
        <w:jc w:val="center"/>
        <w:rPr>
          <w:rFonts w:cs="Times New Roman"/>
          <w:b/>
          <w:bCs/>
          <w:sz w:val="28"/>
          <w:szCs w:val="28"/>
        </w:rPr>
      </w:pPr>
    </w:p>
    <w:p w14:paraId="21904057" w14:textId="77777777" w:rsidR="0046582F" w:rsidRDefault="0046582F" w:rsidP="002A5B54">
      <w:pPr>
        <w:jc w:val="center"/>
        <w:rPr>
          <w:rFonts w:cs="Times New Roman"/>
          <w:b/>
          <w:bCs/>
          <w:sz w:val="28"/>
          <w:szCs w:val="28"/>
        </w:rPr>
      </w:pPr>
    </w:p>
    <w:p w14:paraId="3601027A" w14:textId="77777777" w:rsidR="0046582F" w:rsidRDefault="0046582F" w:rsidP="002A5B54">
      <w:pPr>
        <w:jc w:val="center"/>
        <w:rPr>
          <w:rFonts w:cs="Times New Roman"/>
          <w:b/>
          <w:bCs/>
          <w:sz w:val="28"/>
          <w:szCs w:val="28"/>
        </w:rPr>
      </w:pPr>
    </w:p>
    <w:p w14:paraId="5FC8D6FD" w14:textId="77777777" w:rsidR="0046582F" w:rsidRDefault="0046582F" w:rsidP="002A5B54">
      <w:pPr>
        <w:jc w:val="center"/>
        <w:rPr>
          <w:rFonts w:cs="Times New Roman"/>
          <w:b/>
          <w:bCs/>
          <w:sz w:val="28"/>
          <w:szCs w:val="28"/>
        </w:rPr>
      </w:pPr>
    </w:p>
    <w:p w14:paraId="36EC8B7E" w14:textId="77777777" w:rsidR="0046582F" w:rsidRDefault="0046582F" w:rsidP="002A5B54">
      <w:pPr>
        <w:jc w:val="center"/>
        <w:rPr>
          <w:rFonts w:cs="Times New Roman"/>
          <w:b/>
          <w:bCs/>
          <w:sz w:val="28"/>
          <w:szCs w:val="28"/>
        </w:rPr>
      </w:pPr>
    </w:p>
    <w:p w14:paraId="2BB0239C" w14:textId="77777777" w:rsidR="0046582F" w:rsidRDefault="0046582F" w:rsidP="002A5B54">
      <w:pPr>
        <w:jc w:val="center"/>
        <w:rPr>
          <w:rFonts w:cs="Times New Roman"/>
          <w:b/>
          <w:bCs/>
          <w:sz w:val="28"/>
          <w:szCs w:val="28"/>
        </w:rPr>
      </w:pPr>
    </w:p>
    <w:p w14:paraId="1F52F26A" w14:textId="77777777" w:rsidR="0046582F" w:rsidRDefault="0046582F" w:rsidP="002A5B54">
      <w:pPr>
        <w:jc w:val="center"/>
        <w:rPr>
          <w:rFonts w:cs="Times New Roman"/>
          <w:b/>
          <w:bCs/>
          <w:sz w:val="28"/>
          <w:szCs w:val="28"/>
        </w:rPr>
      </w:pPr>
    </w:p>
    <w:p w14:paraId="4C2A7EB6" w14:textId="77777777" w:rsidR="0046582F" w:rsidRDefault="0046582F" w:rsidP="002A5B54">
      <w:pPr>
        <w:jc w:val="center"/>
        <w:rPr>
          <w:rFonts w:cs="Times New Roman"/>
          <w:b/>
          <w:bCs/>
          <w:sz w:val="28"/>
          <w:szCs w:val="28"/>
        </w:rPr>
      </w:pPr>
    </w:p>
    <w:p w14:paraId="154BDA6C" w14:textId="77777777" w:rsidR="0046582F" w:rsidRDefault="0046582F" w:rsidP="002A5B54">
      <w:pPr>
        <w:jc w:val="center"/>
        <w:rPr>
          <w:rFonts w:cs="Times New Roman"/>
          <w:b/>
          <w:bCs/>
          <w:sz w:val="28"/>
          <w:szCs w:val="28"/>
        </w:rPr>
      </w:pPr>
    </w:p>
    <w:p w14:paraId="1A070D98" w14:textId="77777777" w:rsidR="0046582F" w:rsidRDefault="0046582F" w:rsidP="002A5B54">
      <w:pPr>
        <w:jc w:val="center"/>
        <w:rPr>
          <w:rFonts w:cs="Times New Roman"/>
          <w:b/>
          <w:bCs/>
          <w:sz w:val="28"/>
          <w:szCs w:val="28"/>
        </w:rPr>
      </w:pPr>
    </w:p>
    <w:p w14:paraId="1BA14814" w14:textId="77777777" w:rsidR="0046582F" w:rsidRDefault="0046582F" w:rsidP="002A5B54">
      <w:pPr>
        <w:jc w:val="center"/>
        <w:rPr>
          <w:rFonts w:cs="Times New Roman"/>
          <w:b/>
          <w:bCs/>
          <w:sz w:val="28"/>
          <w:szCs w:val="28"/>
        </w:rPr>
      </w:pPr>
    </w:p>
    <w:p w14:paraId="1556E22A" w14:textId="572641BE" w:rsidR="0046582F" w:rsidRPr="0046582F" w:rsidRDefault="0046582F" w:rsidP="002A5B54">
      <w:pPr>
        <w:jc w:val="center"/>
        <w:rPr>
          <w:rFonts w:cs="Times New Roman"/>
          <w:b/>
          <w:bCs/>
          <w:sz w:val="100"/>
          <w:szCs w:val="100"/>
        </w:rPr>
      </w:pPr>
      <w:r w:rsidRPr="0046582F">
        <w:rPr>
          <w:rFonts w:cs="Times New Roman"/>
          <w:b/>
          <w:bCs/>
          <w:sz w:val="100"/>
          <w:szCs w:val="100"/>
        </w:rPr>
        <w:t xml:space="preserve">REGULATION </w:t>
      </w:r>
    </w:p>
    <w:p w14:paraId="412F0FE4" w14:textId="77777777" w:rsidR="0046582F" w:rsidRDefault="0046582F" w:rsidP="002A5B54">
      <w:pPr>
        <w:jc w:val="center"/>
        <w:rPr>
          <w:rFonts w:cs="Times New Roman"/>
          <w:b/>
          <w:bCs/>
          <w:sz w:val="28"/>
          <w:szCs w:val="28"/>
        </w:rPr>
      </w:pPr>
    </w:p>
    <w:p w14:paraId="4581853B" w14:textId="77777777" w:rsidR="0046582F" w:rsidRDefault="0046582F" w:rsidP="002A5B54">
      <w:pPr>
        <w:jc w:val="center"/>
        <w:rPr>
          <w:rFonts w:cs="Times New Roman"/>
          <w:b/>
          <w:bCs/>
          <w:sz w:val="28"/>
          <w:szCs w:val="28"/>
        </w:rPr>
      </w:pPr>
    </w:p>
    <w:p w14:paraId="14E0F563" w14:textId="77777777" w:rsidR="0046582F" w:rsidRDefault="0046582F" w:rsidP="002A5B54">
      <w:pPr>
        <w:jc w:val="center"/>
        <w:rPr>
          <w:rFonts w:cs="Times New Roman"/>
          <w:b/>
          <w:bCs/>
          <w:sz w:val="28"/>
          <w:szCs w:val="28"/>
        </w:rPr>
      </w:pPr>
    </w:p>
    <w:p w14:paraId="15329F59" w14:textId="77777777" w:rsidR="0046582F" w:rsidRDefault="0046582F" w:rsidP="002A5B54">
      <w:pPr>
        <w:jc w:val="center"/>
        <w:rPr>
          <w:rFonts w:cs="Times New Roman"/>
          <w:b/>
          <w:bCs/>
          <w:sz w:val="28"/>
          <w:szCs w:val="28"/>
        </w:rPr>
      </w:pPr>
    </w:p>
    <w:p w14:paraId="5217DEA4" w14:textId="77777777" w:rsidR="0046582F" w:rsidRDefault="0046582F" w:rsidP="002A5B54">
      <w:pPr>
        <w:jc w:val="center"/>
        <w:rPr>
          <w:rFonts w:cs="Times New Roman"/>
          <w:b/>
          <w:bCs/>
          <w:sz w:val="28"/>
          <w:szCs w:val="28"/>
        </w:rPr>
      </w:pPr>
    </w:p>
    <w:p w14:paraId="78C51417" w14:textId="77777777" w:rsidR="0046582F" w:rsidRDefault="0046582F" w:rsidP="002A5B54">
      <w:pPr>
        <w:jc w:val="center"/>
        <w:rPr>
          <w:rFonts w:cs="Times New Roman"/>
          <w:b/>
          <w:bCs/>
          <w:sz w:val="28"/>
          <w:szCs w:val="28"/>
        </w:rPr>
      </w:pPr>
    </w:p>
    <w:p w14:paraId="3BA0A061" w14:textId="77777777" w:rsidR="0046582F" w:rsidRDefault="0046582F" w:rsidP="002A5B54">
      <w:pPr>
        <w:jc w:val="center"/>
        <w:rPr>
          <w:rFonts w:cs="Times New Roman"/>
          <w:b/>
          <w:bCs/>
          <w:sz w:val="28"/>
          <w:szCs w:val="28"/>
        </w:rPr>
      </w:pPr>
    </w:p>
    <w:p w14:paraId="1C3583FB" w14:textId="77777777" w:rsidR="0046582F" w:rsidRDefault="0046582F" w:rsidP="002A5B54">
      <w:pPr>
        <w:jc w:val="center"/>
        <w:rPr>
          <w:rFonts w:cs="Times New Roman"/>
          <w:b/>
          <w:bCs/>
          <w:sz w:val="28"/>
          <w:szCs w:val="28"/>
        </w:rPr>
      </w:pPr>
    </w:p>
    <w:p w14:paraId="4C14E663" w14:textId="77777777" w:rsidR="0046582F" w:rsidRDefault="0046582F" w:rsidP="002A5B54">
      <w:pPr>
        <w:jc w:val="center"/>
        <w:rPr>
          <w:rFonts w:cs="Times New Roman"/>
          <w:b/>
          <w:bCs/>
          <w:sz w:val="28"/>
          <w:szCs w:val="28"/>
        </w:rPr>
      </w:pPr>
    </w:p>
    <w:p w14:paraId="4BCB7674" w14:textId="77777777" w:rsidR="0046582F" w:rsidRDefault="0046582F" w:rsidP="002A5B54">
      <w:pPr>
        <w:jc w:val="center"/>
        <w:rPr>
          <w:rFonts w:cs="Times New Roman"/>
          <w:b/>
          <w:bCs/>
          <w:sz w:val="28"/>
          <w:szCs w:val="28"/>
        </w:rPr>
      </w:pPr>
    </w:p>
    <w:p w14:paraId="3D9169C8" w14:textId="62553994" w:rsidR="006028E3" w:rsidRPr="00074C5F" w:rsidRDefault="006028E3" w:rsidP="002A5B54">
      <w:pPr>
        <w:jc w:val="center"/>
        <w:rPr>
          <w:rFonts w:cs="Times New Roman"/>
          <w:b/>
          <w:bCs/>
          <w:sz w:val="28"/>
          <w:szCs w:val="28"/>
        </w:rPr>
      </w:pPr>
      <w:r w:rsidRPr="00074C5F">
        <w:rPr>
          <w:rFonts w:cs="Times New Roman"/>
          <w:b/>
          <w:bCs/>
          <w:sz w:val="28"/>
          <w:szCs w:val="28"/>
        </w:rPr>
        <w:t>INTR</w:t>
      </w:r>
      <w:r w:rsidR="00C80782" w:rsidRPr="00074C5F">
        <w:rPr>
          <w:rFonts w:cs="Times New Roman"/>
          <w:b/>
          <w:bCs/>
          <w:sz w:val="28"/>
          <w:szCs w:val="28"/>
        </w:rPr>
        <w:t>O</w:t>
      </w:r>
      <w:r w:rsidRPr="00074C5F">
        <w:rPr>
          <w:rFonts w:cs="Times New Roman"/>
          <w:b/>
          <w:bCs/>
          <w:sz w:val="28"/>
          <w:szCs w:val="28"/>
        </w:rPr>
        <w:t>DUCTION</w:t>
      </w:r>
    </w:p>
    <w:p w14:paraId="020FAC8D" w14:textId="2E5B53EC" w:rsidR="006028E3" w:rsidRPr="00074C5F" w:rsidRDefault="006028E3" w:rsidP="006028E3">
      <w:pPr>
        <w:jc w:val="both"/>
        <w:rPr>
          <w:rFonts w:cs="Times New Roman"/>
          <w:b/>
          <w:bCs/>
          <w:sz w:val="28"/>
          <w:szCs w:val="28"/>
        </w:rPr>
      </w:pPr>
    </w:p>
    <w:p w14:paraId="673528D2" w14:textId="7DC01FDD" w:rsidR="006028E3" w:rsidRPr="00074C5F" w:rsidRDefault="00934C2A" w:rsidP="00DD71C9">
      <w:pPr>
        <w:jc w:val="both"/>
        <w:rPr>
          <w:rFonts w:cs="Times New Roman"/>
          <w:sz w:val="24"/>
          <w:szCs w:val="24"/>
        </w:rPr>
      </w:pPr>
      <w:r w:rsidRPr="00074C5F">
        <w:rPr>
          <w:rFonts w:cs="Times New Roman"/>
          <w:sz w:val="24"/>
          <w:szCs w:val="24"/>
        </w:rPr>
        <w:t>In</w:t>
      </w:r>
      <w:r w:rsidR="006028E3" w:rsidRPr="00074C5F">
        <w:rPr>
          <w:rFonts w:cs="Times New Roman"/>
          <w:sz w:val="24"/>
          <w:szCs w:val="24"/>
        </w:rPr>
        <w:t xml:space="preserve"> the</w:t>
      </w:r>
      <w:r w:rsidR="00DE3A44" w:rsidRPr="00074C5F">
        <w:rPr>
          <w:rFonts w:cs="Times New Roman"/>
          <w:sz w:val="24"/>
          <w:szCs w:val="24"/>
        </w:rPr>
        <w:t xml:space="preserve"> current</w:t>
      </w:r>
      <w:r w:rsidR="006028E3" w:rsidRPr="00074C5F">
        <w:rPr>
          <w:rFonts w:cs="Times New Roman"/>
          <w:sz w:val="24"/>
          <w:szCs w:val="24"/>
        </w:rPr>
        <w:t xml:space="preserve"> global health crisis </w:t>
      </w:r>
      <w:r w:rsidR="001B36F6" w:rsidRPr="00074C5F">
        <w:rPr>
          <w:rFonts w:cs="Times New Roman"/>
          <w:sz w:val="24"/>
          <w:szCs w:val="24"/>
        </w:rPr>
        <w:t>due to</w:t>
      </w:r>
      <w:r w:rsidR="006028E3" w:rsidRPr="00074C5F">
        <w:rPr>
          <w:rFonts w:cs="Times New Roman"/>
          <w:sz w:val="24"/>
          <w:szCs w:val="24"/>
        </w:rPr>
        <w:t xml:space="preserve"> COVID-1</w:t>
      </w:r>
      <w:r w:rsidR="00E822DA" w:rsidRPr="00074C5F">
        <w:rPr>
          <w:rFonts w:cs="Times New Roman"/>
          <w:sz w:val="24"/>
          <w:szCs w:val="24"/>
        </w:rPr>
        <w:t>9</w:t>
      </w:r>
      <w:r w:rsidR="006028E3" w:rsidRPr="00074C5F">
        <w:rPr>
          <w:rFonts w:cs="Times New Roman"/>
          <w:sz w:val="24"/>
          <w:szCs w:val="24"/>
        </w:rPr>
        <w:t xml:space="preserve">, our sport </w:t>
      </w:r>
      <w:r w:rsidR="00012528" w:rsidRPr="00074C5F">
        <w:rPr>
          <w:rFonts w:cs="Times New Roman"/>
          <w:sz w:val="24"/>
          <w:szCs w:val="24"/>
        </w:rPr>
        <w:t>continues to</w:t>
      </w:r>
      <w:r w:rsidR="00DE3A44" w:rsidRPr="00074C5F">
        <w:rPr>
          <w:rFonts w:cs="Times New Roman"/>
          <w:sz w:val="24"/>
          <w:szCs w:val="24"/>
        </w:rPr>
        <w:t xml:space="preserve"> </w:t>
      </w:r>
      <w:r w:rsidR="006028E3" w:rsidRPr="00074C5F">
        <w:rPr>
          <w:rFonts w:cs="Times New Roman"/>
          <w:sz w:val="24"/>
          <w:szCs w:val="24"/>
        </w:rPr>
        <w:t>adapt.</w:t>
      </w:r>
      <w:r w:rsidR="00DE3A44" w:rsidRPr="00074C5F">
        <w:rPr>
          <w:rFonts w:cs="Times New Roman"/>
          <w:sz w:val="24"/>
          <w:szCs w:val="24"/>
        </w:rPr>
        <w:t xml:space="preserve"> </w:t>
      </w:r>
      <w:r w:rsidR="00012528" w:rsidRPr="00074C5F">
        <w:rPr>
          <w:rFonts w:cs="Times New Roman"/>
          <w:sz w:val="24"/>
          <w:szCs w:val="24"/>
        </w:rPr>
        <w:t xml:space="preserve">The Weightlifting Federation of the Republic of Uzbekistan </w:t>
      </w:r>
      <w:r w:rsidR="00E822DA" w:rsidRPr="00074C5F">
        <w:rPr>
          <w:rFonts w:cs="Times New Roman"/>
          <w:sz w:val="24"/>
          <w:szCs w:val="24"/>
        </w:rPr>
        <w:t>and our strategic partner, the National Olympic Committee of Uzbekistan, are</w:t>
      </w:r>
      <w:r w:rsidR="00012528" w:rsidRPr="00074C5F">
        <w:rPr>
          <w:rFonts w:cs="Times New Roman"/>
          <w:sz w:val="24"/>
          <w:szCs w:val="24"/>
        </w:rPr>
        <w:t xml:space="preserve"> </w:t>
      </w:r>
      <w:r w:rsidR="00E822DA" w:rsidRPr="00074C5F">
        <w:rPr>
          <w:rFonts w:cs="Times New Roman"/>
          <w:sz w:val="24"/>
          <w:szCs w:val="24"/>
        </w:rPr>
        <w:t xml:space="preserve">therefore </w:t>
      </w:r>
      <w:r w:rsidR="00012528" w:rsidRPr="00074C5F">
        <w:rPr>
          <w:rFonts w:cs="Times New Roman"/>
          <w:sz w:val="24"/>
          <w:szCs w:val="24"/>
        </w:rPr>
        <w:t xml:space="preserve">pleased to announce the </w:t>
      </w:r>
      <w:r w:rsidR="00074C5F" w:rsidRPr="00074C5F">
        <w:rPr>
          <w:rFonts w:cs="Times New Roman"/>
          <w:sz w:val="24"/>
          <w:szCs w:val="24"/>
        </w:rPr>
        <w:t>1</w:t>
      </w:r>
      <w:r w:rsidR="00074C5F" w:rsidRPr="00074C5F">
        <w:rPr>
          <w:rFonts w:cs="Times New Roman"/>
          <w:sz w:val="24"/>
          <w:szCs w:val="24"/>
          <w:vertAlign w:val="superscript"/>
        </w:rPr>
        <w:t>st</w:t>
      </w:r>
      <w:r w:rsidR="00074C5F" w:rsidRPr="00074C5F">
        <w:rPr>
          <w:rFonts w:cs="Times New Roman"/>
          <w:sz w:val="24"/>
          <w:szCs w:val="24"/>
        </w:rPr>
        <w:t xml:space="preserve"> </w:t>
      </w:r>
      <w:r w:rsidR="005D5ED7" w:rsidRPr="00074C5F">
        <w:rPr>
          <w:rFonts w:cs="Times New Roman"/>
          <w:sz w:val="24"/>
          <w:szCs w:val="24"/>
        </w:rPr>
        <w:t>Online International Weightlifting Cup dedicated to the Independence Day of Uzbekistan</w:t>
      </w:r>
      <w:r w:rsidR="00012528" w:rsidRPr="00074C5F">
        <w:rPr>
          <w:rFonts w:cs="Times New Roman"/>
          <w:sz w:val="24"/>
          <w:szCs w:val="24"/>
        </w:rPr>
        <w:t>, inviting</w:t>
      </w:r>
      <w:r w:rsidR="00E822DA" w:rsidRPr="00074C5F">
        <w:rPr>
          <w:rFonts w:cs="Times New Roman"/>
          <w:sz w:val="24"/>
          <w:szCs w:val="24"/>
        </w:rPr>
        <w:t xml:space="preserve"> top</w:t>
      </w:r>
      <w:r w:rsidR="00012528" w:rsidRPr="00074C5F">
        <w:rPr>
          <w:rFonts w:cs="Times New Roman"/>
          <w:sz w:val="24"/>
          <w:szCs w:val="24"/>
        </w:rPr>
        <w:t xml:space="preserve"> athletes</w:t>
      </w:r>
      <w:r w:rsidR="00E822DA" w:rsidRPr="00074C5F">
        <w:rPr>
          <w:rFonts w:cs="Times New Roman"/>
          <w:sz w:val="24"/>
          <w:szCs w:val="24"/>
        </w:rPr>
        <w:t xml:space="preserve"> from around the world</w:t>
      </w:r>
      <w:r w:rsidR="00012528" w:rsidRPr="00074C5F">
        <w:rPr>
          <w:rFonts w:cs="Times New Roman"/>
          <w:sz w:val="24"/>
          <w:szCs w:val="24"/>
        </w:rPr>
        <w:t xml:space="preserve"> to participate in Asia’s first international, live online </w:t>
      </w:r>
      <w:r w:rsidR="00E822DA" w:rsidRPr="00074C5F">
        <w:rPr>
          <w:rFonts w:cs="Times New Roman"/>
          <w:sz w:val="24"/>
          <w:szCs w:val="24"/>
        </w:rPr>
        <w:t xml:space="preserve">weightlifting </w:t>
      </w:r>
      <w:r w:rsidR="00012528" w:rsidRPr="00074C5F">
        <w:rPr>
          <w:rFonts w:cs="Times New Roman"/>
          <w:sz w:val="24"/>
          <w:szCs w:val="24"/>
        </w:rPr>
        <w:t xml:space="preserve">competition.  </w:t>
      </w:r>
    </w:p>
    <w:p w14:paraId="44C2C14C" w14:textId="77777777" w:rsidR="00DD71C9" w:rsidRPr="00074C5F" w:rsidRDefault="00DD71C9" w:rsidP="00DD71C9">
      <w:pPr>
        <w:jc w:val="both"/>
        <w:rPr>
          <w:rFonts w:cs="Times New Roman"/>
          <w:sz w:val="24"/>
          <w:szCs w:val="24"/>
        </w:rPr>
      </w:pPr>
    </w:p>
    <w:p w14:paraId="5B3E9E96" w14:textId="17A67076" w:rsidR="00843AF8" w:rsidRPr="00074C5F" w:rsidRDefault="00843AF8" w:rsidP="00FA7E0C">
      <w:pPr>
        <w:jc w:val="center"/>
        <w:rPr>
          <w:rFonts w:cs="Times New Roman"/>
          <w:b/>
          <w:bCs/>
          <w:sz w:val="28"/>
          <w:szCs w:val="28"/>
        </w:rPr>
      </w:pPr>
      <w:r w:rsidRPr="00074C5F">
        <w:rPr>
          <w:rFonts w:cs="Times New Roman"/>
          <w:b/>
          <w:bCs/>
          <w:sz w:val="28"/>
          <w:szCs w:val="28"/>
        </w:rPr>
        <w:t>REGULATIONS</w:t>
      </w:r>
    </w:p>
    <w:p w14:paraId="79397DE3" w14:textId="2F231D44" w:rsidR="00075686" w:rsidRPr="00074C5F" w:rsidRDefault="00075686" w:rsidP="00FA7E0C">
      <w:pPr>
        <w:spacing w:line="200" w:lineRule="exact"/>
        <w:jc w:val="center"/>
        <w:rPr>
          <w:rFonts w:cs="Times New Roman"/>
          <w:b/>
          <w:bCs/>
          <w:sz w:val="24"/>
          <w:szCs w:val="24"/>
        </w:rPr>
      </w:pPr>
    </w:p>
    <w:p w14:paraId="09C0CC72" w14:textId="77777777" w:rsidR="00DF2B45" w:rsidRPr="00074C5F" w:rsidRDefault="00DF2B45" w:rsidP="00FA7E0C">
      <w:pPr>
        <w:spacing w:line="200" w:lineRule="exact"/>
        <w:jc w:val="both"/>
        <w:rPr>
          <w:rFonts w:cs="Times New Roman"/>
          <w:b/>
          <w:bCs/>
          <w:sz w:val="24"/>
          <w:szCs w:val="24"/>
        </w:rPr>
      </w:pPr>
    </w:p>
    <w:p w14:paraId="2D9F7550" w14:textId="717E8D08" w:rsidR="00843AF8" w:rsidRPr="00074C5F" w:rsidRDefault="00843AF8" w:rsidP="00FA7E0C">
      <w:pPr>
        <w:jc w:val="both"/>
        <w:rPr>
          <w:rFonts w:cs="Times New Roman"/>
          <w:b/>
          <w:bCs/>
          <w:sz w:val="24"/>
          <w:szCs w:val="24"/>
        </w:rPr>
      </w:pPr>
      <w:r w:rsidRPr="00074C5F">
        <w:rPr>
          <w:rFonts w:cs="Times New Roman"/>
          <w:b/>
          <w:bCs/>
          <w:sz w:val="24"/>
          <w:szCs w:val="24"/>
        </w:rPr>
        <w:t xml:space="preserve">1. </w:t>
      </w:r>
      <w:r w:rsidR="008538CC" w:rsidRPr="00074C5F">
        <w:rPr>
          <w:rFonts w:cs="Times New Roman"/>
          <w:b/>
          <w:bCs/>
          <w:sz w:val="24"/>
          <w:szCs w:val="24"/>
        </w:rPr>
        <w:t>DATE</w:t>
      </w:r>
      <w:r w:rsidR="00884E00" w:rsidRPr="00074C5F">
        <w:rPr>
          <w:rFonts w:cs="Times New Roman"/>
          <w:b/>
          <w:bCs/>
          <w:sz w:val="24"/>
          <w:szCs w:val="24"/>
        </w:rPr>
        <w:t xml:space="preserve"> / </w:t>
      </w:r>
      <w:r w:rsidR="008538CC" w:rsidRPr="00074C5F">
        <w:rPr>
          <w:rFonts w:cs="Times New Roman"/>
          <w:b/>
          <w:bCs/>
          <w:sz w:val="24"/>
          <w:szCs w:val="24"/>
        </w:rPr>
        <w:t>PLACE</w:t>
      </w:r>
    </w:p>
    <w:p w14:paraId="6BD073A8" w14:textId="63C98833" w:rsidR="00FA772F" w:rsidRPr="00074C5F" w:rsidRDefault="00012528" w:rsidP="00FA7E0C">
      <w:pPr>
        <w:jc w:val="both"/>
        <w:rPr>
          <w:rFonts w:cs="Times New Roman"/>
          <w:sz w:val="24"/>
          <w:szCs w:val="24"/>
        </w:rPr>
      </w:pPr>
      <w:r w:rsidRPr="00074C5F">
        <w:rPr>
          <w:rFonts w:cs="Times New Roman"/>
          <w:sz w:val="24"/>
          <w:szCs w:val="24"/>
        </w:rPr>
        <w:t>August</w:t>
      </w:r>
      <w:r w:rsidR="00884E00" w:rsidRPr="00074C5F">
        <w:rPr>
          <w:rFonts w:cs="Times New Roman"/>
          <w:sz w:val="24"/>
          <w:szCs w:val="24"/>
        </w:rPr>
        <w:t xml:space="preserve"> </w:t>
      </w:r>
      <w:r w:rsidRPr="00074C5F">
        <w:rPr>
          <w:rFonts w:cs="Times New Roman"/>
          <w:sz w:val="24"/>
          <w:szCs w:val="24"/>
        </w:rPr>
        <w:t>28~30</w:t>
      </w:r>
      <w:r w:rsidR="00884E00" w:rsidRPr="00074C5F">
        <w:rPr>
          <w:rFonts w:cs="Times New Roman"/>
          <w:sz w:val="24"/>
          <w:szCs w:val="24"/>
        </w:rPr>
        <w:t xml:space="preserve">, </w:t>
      </w:r>
      <w:r w:rsidR="00A36D38" w:rsidRPr="00074C5F">
        <w:rPr>
          <w:rFonts w:cs="Times New Roman"/>
          <w:sz w:val="24"/>
          <w:szCs w:val="24"/>
        </w:rPr>
        <w:t>2020</w:t>
      </w:r>
      <w:r w:rsidR="00884E00" w:rsidRPr="00074C5F">
        <w:rPr>
          <w:rFonts w:cs="Times New Roman"/>
          <w:sz w:val="24"/>
          <w:szCs w:val="24"/>
        </w:rPr>
        <w:t xml:space="preserve"> / HOME</w:t>
      </w:r>
      <w:r w:rsidR="00A36D38" w:rsidRPr="00074C5F">
        <w:rPr>
          <w:rFonts w:cs="Times New Roman"/>
          <w:sz w:val="24"/>
          <w:szCs w:val="24"/>
        </w:rPr>
        <w:t xml:space="preserve"> </w:t>
      </w:r>
      <w:r w:rsidR="001B36F6" w:rsidRPr="00074C5F">
        <w:rPr>
          <w:rFonts w:cs="Times New Roman"/>
          <w:sz w:val="24"/>
          <w:szCs w:val="24"/>
        </w:rPr>
        <w:t xml:space="preserve">GYM </w:t>
      </w:r>
      <w:r w:rsidR="00850BF8" w:rsidRPr="00074C5F">
        <w:rPr>
          <w:rFonts w:cs="Times New Roman"/>
          <w:sz w:val="24"/>
          <w:szCs w:val="24"/>
        </w:rPr>
        <w:t>or</w:t>
      </w:r>
      <w:r w:rsidR="001B36F6" w:rsidRPr="00074C5F">
        <w:rPr>
          <w:rFonts w:cs="Times New Roman"/>
          <w:sz w:val="24"/>
          <w:szCs w:val="24"/>
        </w:rPr>
        <w:t xml:space="preserve"> TRAINING FACILITY</w:t>
      </w:r>
    </w:p>
    <w:p w14:paraId="4B698FC4" w14:textId="77777777" w:rsidR="00665935" w:rsidRPr="00074C5F" w:rsidRDefault="00665935" w:rsidP="00FA7E0C">
      <w:pPr>
        <w:jc w:val="both"/>
        <w:rPr>
          <w:rFonts w:cs="Times New Roman"/>
          <w:sz w:val="24"/>
          <w:szCs w:val="24"/>
        </w:rPr>
      </w:pPr>
    </w:p>
    <w:p w14:paraId="6E975683" w14:textId="0F832D67" w:rsidR="00843AF8" w:rsidRPr="00074C5F" w:rsidRDefault="008E30D0" w:rsidP="00FA7E0C">
      <w:pPr>
        <w:jc w:val="both"/>
        <w:rPr>
          <w:rFonts w:cs="Times New Roman"/>
          <w:b/>
          <w:bCs/>
          <w:sz w:val="24"/>
          <w:szCs w:val="24"/>
        </w:rPr>
      </w:pPr>
      <w:r w:rsidRPr="00074C5F">
        <w:rPr>
          <w:rFonts w:cs="Times New Roman"/>
          <w:b/>
          <w:bCs/>
          <w:sz w:val="24"/>
          <w:szCs w:val="24"/>
        </w:rPr>
        <w:t xml:space="preserve">2. </w:t>
      </w:r>
      <w:r w:rsidR="008538CC" w:rsidRPr="00074C5F">
        <w:rPr>
          <w:rFonts w:cs="Times New Roman"/>
          <w:b/>
          <w:bCs/>
          <w:sz w:val="24"/>
          <w:szCs w:val="24"/>
        </w:rPr>
        <w:t xml:space="preserve">COMPETITION AND TRAINING VENUE </w:t>
      </w:r>
    </w:p>
    <w:p w14:paraId="7D386EF7" w14:textId="39C23073" w:rsidR="00D30209" w:rsidRPr="00074C5F" w:rsidRDefault="00644430" w:rsidP="00FA7E0C">
      <w:pPr>
        <w:jc w:val="both"/>
        <w:rPr>
          <w:rFonts w:cs="Times New Roman"/>
          <w:color w:val="000000"/>
          <w:sz w:val="24"/>
          <w:szCs w:val="24"/>
          <w:shd w:val="clear" w:color="auto" w:fill="FDFDFD"/>
        </w:rPr>
      </w:pPr>
      <w:r w:rsidRPr="00074C5F">
        <w:rPr>
          <w:rFonts w:cs="Times New Roman"/>
          <w:color w:val="000000"/>
          <w:sz w:val="24"/>
          <w:szCs w:val="24"/>
          <w:shd w:val="clear" w:color="auto" w:fill="FDFDFD"/>
        </w:rPr>
        <w:t xml:space="preserve">The objective of the competition is to provide a safe competition opportunity for the athletes training </w:t>
      </w:r>
      <w:r w:rsidR="001B36F6" w:rsidRPr="00074C5F">
        <w:rPr>
          <w:rFonts w:cs="Times New Roman"/>
          <w:color w:val="000000"/>
          <w:sz w:val="24"/>
          <w:szCs w:val="24"/>
          <w:shd w:val="clear" w:color="auto" w:fill="FDFDFD"/>
        </w:rPr>
        <w:t xml:space="preserve">at </w:t>
      </w:r>
      <w:r w:rsidRPr="00074C5F">
        <w:rPr>
          <w:rFonts w:cs="Times New Roman"/>
          <w:color w:val="000000"/>
          <w:sz w:val="24"/>
          <w:szCs w:val="24"/>
          <w:shd w:val="clear" w:color="auto" w:fill="FDFDFD"/>
        </w:rPr>
        <w:t>home</w:t>
      </w:r>
      <w:r w:rsidR="001B36F6" w:rsidRPr="00074C5F">
        <w:rPr>
          <w:rFonts w:cs="Times New Roman"/>
          <w:color w:val="000000"/>
          <w:sz w:val="24"/>
          <w:szCs w:val="24"/>
          <w:shd w:val="clear" w:color="auto" w:fill="FDFDFD"/>
        </w:rPr>
        <w:t xml:space="preserve"> without the need to </w:t>
      </w:r>
      <w:r w:rsidRPr="00074C5F">
        <w:rPr>
          <w:rFonts w:cs="Times New Roman"/>
          <w:color w:val="000000"/>
          <w:sz w:val="24"/>
          <w:szCs w:val="24"/>
          <w:shd w:val="clear" w:color="auto" w:fill="FDFDFD"/>
        </w:rPr>
        <w:t>assemble for the competition</w:t>
      </w:r>
      <w:r w:rsidR="00D30209" w:rsidRPr="00074C5F">
        <w:rPr>
          <w:rFonts w:cs="Times New Roman"/>
          <w:color w:val="000000"/>
          <w:sz w:val="24"/>
          <w:szCs w:val="24"/>
          <w:shd w:val="clear" w:color="auto" w:fill="FDFDFD"/>
        </w:rPr>
        <w:t>.</w:t>
      </w:r>
    </w:p>
    <w:p w14:paraId="75CDB215" w14:textId="77777777" w:rsidR="00D30209" w:rsidRPr="00074C5F" w:rsidRDefault="00D30209" w:rsidP="003F564B">
      <w:pPr>
        <w:jc w:val="center"/>
        <w:rPr>
          <w:rFonts w:cs="Times New Roman"/>
          <w:color w:val="000000"/>
          <w:sz w:val="24"/>
          <w:szCs w:val="24"/>
          <w:shd w:val="clear" w:color="auto" w:fill="FDFDFD"/>
        </w:rPr>
      </w:pPr>
    </w:p>
    <w:p w14:paraId="02E66106" w14:textId="65E7D085" w:rsidR="00D30209" w:rsidRPr="00074C5F" w:rsidRDefault="006A0260" w:rsidP="003F564B">
      <w:pPr>
        <w:jc w:val="center"/>
        <w:rPr>
          <w:rFonts w:cs="Times New Roman"/>
          <w:b/>
          <w:bCs/>
          <w:color w:val="000000"/>
          <w:sz w:val="24"/>
          <w:szCs w:val="24"/>
          <w:shd w:val="clear" w:color="auto" w:fill="FDFDFD"/>
        </w:rPr>
      </w:pPr>
      <w:r w:rsidRPr="00074C5F">
        <w:rPr>
          <w:rFonts w:cs="Times New Roman"/>
          <w:b/>
          <w:bCs/>
          <w:color w:val="000000"/>
          <w:sz w:val="24"/>
          <w:szCs w:val="24"/>
          <w:shd w:val="clear" w:color="auto" w:fill="FDFDFD"/>
        </w:rPr>
        <w:t>STAY SAFE!</w:t>
      </w:r>
    </w:p>
    <w:p w14:paraId="36717FA4" w14:textId="567F257E" w:rsidR="00644430" w:rsidRPr="00074C5F" w:rsidRDefault="001B36F6" w:rsidP="003F564B">
      <w:pPr>
        <w:jc w:val="center"/>
        <w:rPr>
          <w:rFonts w:cs="Times New Roman"/>
          <w:b/>
          <w:bCs/>
          <w:color w:val="000000"/>
          <w:sz w:val="24"/>
          <w:szCs w:val="24"/>
          <w:shd w:val="clear" w:color="auto" w:fill="FDFDFD"/>
        </w:rPr>
      </w:pPr>
      <w:r w:rsidRPr="00074C5F">
        <w:rPr>
          <w:rFonts w:cs="Times New Roman"/>
          <w:b/>
          <w:bCs/>
          <w:color w:val="000000"/>
          <w:sz w:val="24"/>
          <w:szCs w:val="24"/>
          <w:shd w:val="clear" w:color="auto" w:fill="FDFDFD"/>
        </w:rPr>
        <w:t>Please be sure to follow your n</w:t>
      </w:r>
      <w:r w:rsidR="00644430" w:rsidRPr="00074C5F">
        <w:rPr>
          <w:rFonts w:cs="Times New Roman"/>
          <w:b/>
          <w:bCs/>
          <w:color w:val="000000"/>
          <w:sz w:val="24"/>
          <w:szCs w:val="24"/>
          <w:shd w:val="clear" w:color="auto" w:fill="FDFDFD"/>
        </w:rPr>
        <w:t>ational health and safety regulations!</w:t>
      </w:r>
    </w:p>
    <w:p w14:paraId="7424709E" w14:textId="77777777" w:rsidR="00D30209" w:rsidRPr="00074C5F" w:rsidRDefault="00D30209" w:rsidP="00FA7E0C">
      <w:pPr>
        <w:jc w:val="both"/>
        <w:rPr>
          <w:rFonts w:cs="Times New Roman"/>
          <w:bCs/>
          <w:sz w:val="24"/>
          <w:szCs w:val="24"/>
        </w:rPr>
      </w:pPr>
    </w:p>
    <w:p w14:paraId="75F375DD" w14:textId="32C8C89C" w:rsidR="00884E00" w:rsidRPr="00074C5F" w:rsidRDefault="00D30209" w:rsidP="00FA7E0C">
      <w:pPr>
        <w:jc w:val="both"/>
        <w:rPr>
          <w:rFonts w:cs="Times New Roman"/>
          <w:bCs/>
          <w:sz w:val="24"/>
          <w:szCs w:val="24"/>
        </w:rPr>
      </w:pPr>
      <w:r w:rsidRPr="00074C5F">
        <w:rPr>
          <w:rFonts w:cs="Times New Roman"/>
          <w:bCs/>
          <w:sz w:val="24"/>
          <w:szCs w:val="24"/>
        </w:rPr>
        <w:t>Therefore,</w:t>
      </w:r>
      <w:r w:rsidR="006A0260" w:rsidRPr="00074C5F">
        <w:rPr>
          <w:rFonts w:cs="Times New Roman"/>
          <w:bCs/>
          <w:sz w:val="24"/>
          <w:szCs w:val="24"/>
        </w:rPr>
        <w:t xml:space="preserve"> </w:t>
      </w:r>
      <w:r w:rsidR="00AF2D8F" w:rsidRPr="00074C5F">
        <w:rPr>
          <w:rFonts w:cs="Times New Roman"/>
          <w:bCs/>
          <w:sz w:val="24"/>
          <w:szCs w:val="24"/>
        </w:rPr>
        <w:t xml:space="preserve">athletes </w:t>
      </w:r>
      <w:r w:rsidR="006A0260" w:rsidRPr="00074C5F">
        <w:rPr>
          <w:rFonts w:cs="Times New Roman"/>
          <w:bCs/>
          <w:sz w:val="24"/>
          <w:szCs w:val="24"/>
        </w:rPr>
        <w:t>can compete</w:t>
      </w:r>
      <w:r w:rsidR="00694B8B" w:rsidRPr="00074C5F">
        <w:rPr>
          <w:rFonts w:cs="Times New Roman"/>
          <w:bCs/>
          <w:sz w:val="24"/>
          <w:szCs w:val="24"/>
        </w:rPr>
        <w:t xml:space="preserve"> at </w:t>
      </w:r>
      <w:r w:rsidR="00352B91" w:rsidRPr="00074C5F">
        <w:rPr>
          <w:rFonts w:cs="Times New Roman"/>
          <w:b/>
          <w:sz w:val="24"/>
          <w:szCs w:val="24"/>
        </w:rPr>
        <w:t>HOME</w:t>
      </w:r>
      <w:r w:rsidR="00884E00" w:rsidRPr="00074C5F">
        <w:rPr>
          <w:rFonts w:cs="Times New Roman"/>
          <w:bCs/>
          <w:sz w:val="24"/>
          <w:szCs w:val="24"/>
        </w:rPr>
        <w:t xml:space="preserve"> (</w:t>
      </w:r>
      <w:r w:rsidR="001B36F6" w:rsidRPr="00074C5F">
        <w:rPr>
          <w:rFonts w:cs="Times New Roman"/>
          <w:bCs/>
          <w:sz w:val="24"/>
          <w:szCs w:val="24"/>
        </w:rPr>
        <w:t xml:space="preserve">e.g., </w:t>
      </w:r>
      <w:r w:rsidR="00884E00" w:rsidRPr="00074C5F">
        <w:rPr>
          <w:rFonts w:cs="Times New Roman"/>
          <w:bCs/>
          <w:sz w:val="24"/>
          <w:szCs w:val="24"/>
        </w:rPr>
        <w:t xml:space="preserve">garage, terrace, </w:t>
      </w:r>
      <w:r w:rsidR="00617F51" w:rsidRPr="00074C5F">
        <w:rPr>
          <w:rFonts w:cs="Times New Roman"/>
          <w:bCs/>
          <w:sz w:val="24"/>
          <w:szCs w:val="24"/>
        </w:rPr>
        <w:t xml:space="preserve">garden, </w:t>
      </w:r>
      <w:r w:rsidR="00884E00" w:rsidRPr="00074C5F">
        <w:rPr>
          <w:rFonts w:cs="Times New Roman"/>
          <w:bCs/>
          <w:sz w:val="24"/>
          <w:szCs w:val="24"/>
        </w:rPr>
        <w:t>etc.)</w:t>
      </w:r>
      <w:r w:rsidR="00694B8B" w:rsidRPr="00074C5F">
        <w:rPr>
          <w:rFonts w:cs="Times New Roman"/>
          <w:bCs/>
          <w:sz w:val="24"/>
          <w:szCs w:val="24"/>
        </w:rPr>
        <w:t xml:space="preserve"> or</w:t>
      </w:r>
      <w:r w:rsidR="001B36F6" w:rsidRPr="00074C5F">
        <w:rPr>
          <w:rFonts w:cs="Times New Roman"/>
          <w:bCs/>
          <w:sz w:val="24"/>
          <w:szCs w:val="24"/>
        </w:rPr>
        <w:t>, where permitted,</w:t>
      </w:r>
      <w:r w:rsidR="00884E00" w:rsidRPr="00074C5F">
        <w:rPr>
          <w:rFonts w:cs="Times New Roman"/>
          <w:bCs/>
          <w:sz w:val="24"/>
          <w:szCs w:val="24"/>
        </w:rPr>
        <w:t xml:space="preserve"> </w:t>
      </w:r>
      <w:r w:rsidR="00694B8B" w:rsidRPr="00074C5F">
        <w:rPr>
          <w:rFonts w:cs="Times New Roman"/>
          <w:bCs/>
          <w:sz w:val="24"/>
          <w:szCs w:val="24"/>
        </w:rPr>
        <w:t xml:space="preserve">at </w:t>
      </w:r>
      <w:r w:rsidR="001B36F6" w:rsidRPr="00074C5F">
        <w:rPr>
          <w:rFonts w:cs="Times New Roman"/>
          <w:bCs/>
          <w:sz w:val="24"/>
          <w:szCs w:val="24"/>
        </w:rPr>
        <w:t xml:space="preserve">your </w:t>
      </w:r>
      <w:r w:rsidR="00352B91" w:rsidRPr="00074C5F">
        <w:rPr>
          <w:rFonts w:cs="Times New Roman"/>
          <w:b/>
          <w:sz w:val="24"/>
          <w:szCs w:val="24"/>
        </w:rPr>
        <w:t>TRAINING FACILITY</w:t>
      </w:r>
      <w:r w:rsidR="00884E00" w:rsidRPr="00074C5F">
        <w:rPr>
          <w:rFonts w:cs="Times New Roman"/>
          <w:bCs/>
          <w:sz w:val="24"/>
          <w:szCs w:val="24"/>
        </w:rPr>
        <w:t xml:space="preserve"> (</w:t>
      </w:r>
      <w:r w:rsidR="001B36F6" w:rsidRPr="00074C5F">
        <w:rPr>
          <w:rFonts w:cs="Times New Roman"/>
          <w:bCs/>
          <w:sz w:val="24"/>
          <w:szCs w:val="24"/>
        </w:rPr>
        <w:t>e.g., national training cent</w:t>
      </w:r>
      <w:r w:rsidR="009D10A9" w:rsidRPr="00074C5F">
        <w:rPr>
          <w:rFonts w:cs="Times New Roman"/>
          <w:bCs/>
          <w:sz w:val="24"/>
          <w:szCs w:val="24"/>
        </w:rPr>
        <w:t>er</w:t>
      </w:r>
      <w:r w:rsidR="00884E00" w:rsidRPr="00074C5F">
        <w:rPr>
          <w:rFonts w:cs="Times New Roman"/>
          <w:bCs/>
          <w:sz w:val="24"/>
          <w:szCs w:val="24"/>
        </w:rPr>
        <w:t>,</w:t>
      </w:r>
      <w:r w:rsidR="001B36F6" w:rsidRPr="00074C5F">
        <w:rPr>
          <w:rFonts w:cs="Times New Roman"/>
          <w:bCs/>
          <w:sz w:val="24"/>
          <w:szCs w:val="24"/>
        </w:rPr>
        <w:t xml:space="preserve"> local</w:t>
      </w:r>
      <w:r w:rsidR="00884E00" w:rsidRPr="00074C5F">
        <w:rPr>
          <w:rFonts w:cs="Times New Roman"/>
          <w:bCs/>
          <w:sz w:val="24"/>
          <w:szCs w:val="24"/>
        </w:rPr>
        <w:t xml:space="preserve"> club or </w:t>
      </w:r>
      <w:r w:rsidR="001B36F6" w:rsidRPr="00074C5F">
        <w:rPr>
          <w:rFonts w:cs="Times New Roman"/>
          <w:bCs/>
          <w:sz w:val="24"/>
          <w:szCs w:val="24"/>
        </w:rPr>
        <w:t>g</w:t>
      </w:r>
      <w:r w:rsidR="009C0694" w:rsidRPr="00074C5F">
        <w:rPr>
          <w:rFonts w:cs="Times New Roman"/>
          <w:bCs/>
          <w:sz w:val="24"/>
          <w:szCs w:val="24"/>
        </w:rPr>
        <w:t>ym</w:t>
      </w:r>
      <w:r w:rsidR="001B36F6" w:rsidRPr="00074C5F">
        <w:rPr>
          <w:rFonts w:cs="Times New Roman"/>
          <w:bCs/>
          <w:sz w:val="24"/>
          <w:szCs w:val="24"/>
        </w:rPr>
        <w:t>, etc.</w:t>
      </w:r>
      <w:r w:rsidR="00884E00" w:rsidRPr="00074C5F">
        <w:rPr>
          <w:rFonts w:cs="Times New Roman"/>
          <w:bCs/>
          <w:sz w:val="24"/>
          <w:szCs w:val="24"/>
        </w:rPr>
        <w:t>).</w:t>
      </w:r>
      <w:r w:rsidR="00352B91" w:rsidRPr="00074C5F">
        <w:rPr>
          <w:rFonts w:cs="Times New Roman"/>
          <w:bCs/>
          <w:sz w:val="24"/>
          <w:szCs w:val="24"/>
        </w:rPr>
        <w:t xml:space="preserve"> </w:t>
      </w:r>
    </w:p>
    <w:p w14:paraId="38C5AE28" w14:textId="2BF46025" w:rsidR="00665935" w:rsidRPr="00074C5F" w:rsidRDefault="00665935" w:rsidP="00FA7E0C">
      <w:pPr>
        <w:jc w:val="both"/>
        <w:rPr>
          <w:rFonts w:cs="Times New Roman"/>
          <w:sz w:val="24"/>
          <w:szCs w:val="24"/>
        </w:rPr>
      </w:pPr>
    </w:p>
    <w:p w14:paraId="0286BFED" w14:textId="77777777" w:rsidR="00884E00" w:rsidRPr="00074C5F" w:rsidRDefault="00884E00" w:rsidP="00FA7E0C">
      <w:pPr>
        <w:jc w:val="both"/>
        <w:rPr>
          <w:rFonts w:cs="Times New Roman"/>
          <w:b/>
          <w:bCs/>
          <w:sz w:val="24"/>
          <w:szCs w:val="24"/>
        </w:rPr>
      </w:pPr>
      <w:r w:rsidRPr="00074C5F">
        <w:rPr>
          <w:rFonts w:cs="Times New Roman"/>
          <w:b/>
          <w:bCs/>
          <w:sz w:val="24"/>
          <w:szCs w:val="24"/>
        </w:rPr>
        <w:t>3. TERMS AND CONDITIONS OF PARTICIPATION</w:t>
      </w:r>
    </w:p>
    <w:p w14:paraId="271B5F4E" w14:textId="628D141A" w:rsidR="00617F51" w:rsidRPr="00074C5F" w:rsidRDefault="00884E00" w:rsidP="00FA7E0C">
      <w:pPr>
        <w:jc w:val="both"/>
        <w:rPr>
          <w:rFonts w:cs="Times New Roman"/>
          <w:b/>
          <w:bCs/>
          <w:sz w:val="24"/>
          <w:szCs w:val="24"/>
        </w:rPr>
      </w:pPr>
      <w:r w:rsidRPr="00074C5F">
        <w:rPr>
          <w:rFonts w:cs="Times New Roman"/>
          <w:sz w:val="24"/>
          <w:szCs w:val="24"/>
        </w:rPr>
        <w:t xml:space="preserve">The </w:t>
      </w:r>
      <w:r w:rsidR="001A27FE" w:rsidRPr="00074C5F">
        <w:rPr>
          <w:rFonts w:cs="Times New Roman"/>
          <w:sz w:val="24"/>
          <w:szCs w:val="24"/>
        </w:rPr>
        <w:t>1</w:t>
      </w:r>
      <w:r w:rsidR="001A27FE" w:rsidRPr="00074C5F">
        <w:rPr>
          <w:rFonts w:cs="Times New Roman"/>
          <w:sz w:val="24"/>
          <w:szCs w:val="24"/>
          <w:vertAlign w:val="superscript"/>
        </w:rPr>
        <w:t>st</w:t>
      </w:r>
      <w:r w:rsidR="001A27FE" w:rsidRPr="00074C5F">
        <w:rPr>
          <w:rFonts w:cs="Times New Roman"/>
          <w:sz w:val="24"/>
          <w:szCs w:val="24"/>
        </w:rPr>
        <w:t xml:space="preserve"> Online International Weightlifting Cup dedicated to the Independence Day of Uzbekistan </w:t>
      </w:r>
      <w:r w:rsidRPr="00074C5F">
        <w:rPr>
          <w:rFonts w:cs="Times New Roman"/>
          <w:sz w:val="24"/>
          <w:szCs w:val="24"/>
        </w:rPr>
        <w:t xml:space="preserve">is an invitational </w:t>
      </w:r>
      <w:r w:rsidR="00380449" w:rsidRPr="00074C5F">
        <w:rPr>
          <w:rFonts w:cs="Times New Roman"/>
          <w:sz w:val="24"/>
          <w:szCs w:val="24"/>
        </w:rPr>
        <w:t>weightlifting competition</w:t>
      </w:r>
      <w:r w:rsidR="003C23DB" w:rsidRPr="00074C5F">
        <w:rPr>
          <w:rFonts w:cs="Times New Roman"/>
          <w:sz w:val="24"/>
          <w:szCs w:val="24"/>
        </w:rPr>
        <w:t xml:space="preserve">. The Organizing Committee will invite </w:t>
      </w:r>
      <w:r w:rsidR="00E822DA" w:rsidRPr="00074C5F">
        <w:rPr>
          <w:rFonts w:cs="Times New Roman"/>
          <w:sz w:val="24"/>
          <w:szCs w:val="24"/>
        </w:rPr>
        <w:t xml:space="preserve">100 </w:t>
      </w:r>
      <w:r w:rsidR="003C23DB" w:rsidRPr="00074C5F">
        <w:rPr>
          <w:rFonts w:cs="Times New Roman"/>
          <w:sz w:val="24"/>
          <w:szCs w:val="24"/>
        </w:rPr>
        <w:t xml:space="preserve">athletes </w:t>
      </w:r>
      <w:r w:rsidR="001A27FE" w:rsidRPr="00074C5F">
        <w:rPr>
          <w:rFonts w:cs="Times New Roman"/>
          <w:sz w:val="24"/>
          <w:szCs w:val="24"/>
        </w:rPr>
        <w:t xml:space="preserve">from </w:t>
      </w:r>
      <w:r w:rsidR="003C23DB" w:rsidRPr="00074C5F">
        <w:rPr>
          <w:rFonts w:cs="Times New Roman"/>
          <w:sz w:val="24"/>
          <w:szCs w:val="24"/>
        </w:rPr>
        <w:t>all over the World</w:t>
      </w:r>
      <w:r w:rsidR="00A063DD" w:rsidRPr="00074C5F">
        <w:rPr>
          <w:rFonts w:cs="Times New Roman"/>
          <w:b/>
          <w:bCs/>
          <w:sz w:val="24"/>
          <w:szCs w:val="24"/>
        </w:rPr>
        <w:t>.</w:t>
      </w:r>
      <w:r w:rsidR="00C637AA" w:rsidRPr="00074C5F">
        <w:rPr>
          <w:rFonts w:cs="Times New Roman"/>
          <w:b/>
          <w:bCs/>
          <w:sz w:val="24"/>
          <w:szCs w:val="24"/>
        </w:rPr>
        <w:t xml:space="preserve"> </w:t>
      </w:r>
    </w:p>
    <w:p w14:paraId="0B1DEAA3" w14:textId="037DDC3B" w:rsidR="00665935" w:rsidRPr="00074C5F" w:rsidRDefault="001A27FE" w:rsidP="00FA7E0C">
      <w:pPr>
        <w:jc w:val="both"/>
        <w:rPr>
          <w:rFonts w:cs="Times New Roman"/>
          <w:b/>
          <w:bCs/>
          <w:sz w:val="24"/>
          <w:szCs w:val="24"/>
        </w:rPr>
      </w:pPr>
      <w:r>
        <w:rPr>
          <w:rFonts w:cs="Times New Roman"/>
          <w:b/>
          <w:bCs/>
          <w:sz w:val="24"/>
          <w:szCs w:val="24"/>
        </w:rPr>
        <w:t xml:space="preserve"> </w:t>
      </w:r>
    </w:p>
    <w:p w14:paraId="602402C2" w14:textId="77777777" w:rsidR="00617F51" w:rsidRPr="00074C5F" w:rsidRDefault="00617F51" w:rsidP="00FA7E0C">
      <w:pPr>
        <w:jc w:val="both"/>
        <w:rPr>
          <w:rFonts w:cs="Times New Roman"/>
          <w:sz w:val="24"/>
          <w:szCs w:val="24"/>
        </w:rPr>
      </w:pPr>
      <w:r w:rsidRPr="00074C5F">
        <w:rPr>
          <w:rFonts w:cs="Times New Roman"/>
          <w:b/>
          <w:bCs/>
          <w:sz w:val="24"/>
          <w:szCs w:val="24"/>
        </w:rPr>
        <w:t>4. FINANCIAL CONDITIONS</w:t>
      </w:r>
    </w:p>
    <w:p w14:paraId="7844673B" w14:textId="16D4C846" w:rsidR="00694B8B" w:rsidRPr="00074C5F" w:rsidRDefault="00844245" w:rsidP="00FA7E0C">
      <w:pPr>
        <w:jc w:val="both"/>
        <w:rPr>
          <w:rFonts w:cs="Times New Roman"/>
          <w:sz w:val="24"/>
          <w:szCs w:val="24"/>
        </w:rPr>
      </w:pPr>
      <w:r w:rsidRPr="00074C5F">
        <w:rPr>
          <w:rFonts w:cs="Times New Roman"/>
          <w:sz w:val="24"/>
          <w:szCs w:val="24"/>
        </w:rPr>
        <w:t>P</w:t>
      </w:r>
      <w:r w:rsidR="00617F51" w:rsidRPr="00074C5F">
        <w:rPr>
          <w:rFonts w:cs="Times New Roman"/>
          <w:sz w:val="24"/>
          <w:szCs w:val="24"/>
        </w:rPr>
        <w:t xml:space="preserve">articipation is </w:t>
      </w:r>
      <w:r w:rsidR="00617F51" w:rsidRPr="00074C5F">
        <w:rPr>
          <w:rFonts w:cs="Times New Roman"/>
          <w:b/>
          <w:bCs/>
          <w:sz w:val="24"/>
          <w:szCs w:val="24"/>
        </w:rPr>
        <w:t>FREE.</w:t>
      </w:r>
      <w:r w:rsidR="00617F51" w:rsidRPr="00074C5F">
        <w:rPr>
          <w:rFonts w:cs="Times New Roman"/>
          <w:sz w:val="24"/>
          <w:szCs w:val="24"/>
        </w:rPr>
        <w:t xml:space="preserve"> </w:t>
      </w:r>
      <w:r w:rsidR="001B36F6" w:rsidRPr="00074C5F">
        <w:rPr>
          <w:rFonts w:cs="Times New Roman"/>
          <w:sz w:val="24"/>
          <w:szCs w:val="24"/>
        </w:rPr>
        <w:t xml:space="preserve">This competition will have </w:t>
      </w:r>
      <w:r w:rsidR="00617F51" w:rsidRPr="00074C5F">
        <w:rPr>
          <w:rFonts w:cs="Times New Roman"/>
          <w:sz w:val="24"/>
          <w:szCs w:val="24"/>
        </w:rPr>
        <w:t>NO Participation or Entry Fee.</w:t>
      </w:r>
    </w:p>
    <w:p w14:paraId="7C13F05B" w14:textId="23F8C57A" w:rsidR="001D3EFC" w:rsidRPr="00074C5F" w:rsidRDefault="001D3EFC" w:rsidP="00FA7E0C">
      <w:pPr>
        <w:jc w:val="both"/>
        <w:rPr>
          <w:rFonts w:cs="Times New Roman"/>
          <w:sz w:val="24"/>
          <w:szCs w:val="24"/>
        </w:rPr>
      </w:pPr>
    </w:p>
    <w:p w14:paraId="19BC9AE3" w14:textId="6347F325" w:rsidR="001D3EFC" w:rsidRPr="00074C5F" w:rsidRDefault="001D3EFC" w:rsidP="00FA7E0C">
      <w:pPr>
        <w:jc w:val="both"/>
        <w:rPr>
          <w:rFonts w:cs="Times New Roman"/>
          <w:b/>
          <w:bCs/>
          <w:sz w:val="24"/>
          <w:szCs w:val="24"/>
        </w:rPr>
      </w:pPr>
      <w:r w:rsidRPr="00074C5F">
        <w:rPr>
          <w:rFonts w:cs="Times New Roman"/>
          <w:b/>
          <w:bCs/>
          <w:sz w:val="24"/>
          <w:szCs w:val="24"/>
        </w:rPr>
        <w:t>4A. PHOTO REQUIRED</w:t>
      </w:r>
    </w:p>
    <w:p w14:paraId="5A47B499" w14:textId="7B01F023" w:rsidR="001D3EFC" w:rsidRPr="00074C5F" w:rsidRDefault="001D3EFC" w:rsidP="00FA7E0C">
      <w:pPr>
        <w:jc w:val="both"/>
        <w:rPr>
          <w:rFonts w:cs="Times New Roman"/>
          <w:sz w:val="24"/>
          <w:szCs w:val="24"/>
        </w:rPr>
      </w:pPr>
      <w:r w:rsidRPr="00074C5F">
        <w:rPr>
          <w:rFonts w:cs="Times New Roman"/>
          <w:sz w:val="24"/>
          <w:szCs w:val="24"/>
        </w:rPr>
        <w:t>You must send a photo headshot (passport</w:t>
      </w:r>
      <w:r w:rsidR="00292625" w:rsidRPr="00074C5F">
        <w:rPr>
          <w:rFonts w:cs="Times New Roman"/>
          <w:sz w:val="24"/>
          <w:szCs w:val="24"/>
        </w:rPr>
        <w:t>-</w:t>
      </w:r>
      <w:r w:rsidRPr="00074C5F">
        <w:rPr>
          <w:rFonts w:cs="Times New Roman"/>
          <w:sz w:val="24"/>
          <w:szCs w:val="24"/>
        </w:rPr>
        <w:t xml:space="preserve">style </w:t>
      </w:r>
      <w:r w:rsidR="00993376" w:rsidRPr="00074C5F">
        <w:rPr>
          <w:rFonts w:cs="Times New Roman"/>
          <w:sz w:val="24"/>
          <w:szCs w:val="24"/>
        </w:rPr>
        <w:t>in JP</w:t>
      </w:r>
      <w:r w:rsidR="00012528" w:rsidRPr="00074C5F">
        <w:rPr>
          <w:rFonts w:cs="Times New Roman"/>
          <w:sz w:val="24"/>
          <w:szCs w:val="24"/>
        </w:rPr>
        <w:t>E</w:t>
      </w:r>
      <w:r w:rsidR="00993376" w:rsidRPr="00074C5F">
        <w:rPr>
          <w:rFonts w:cs="Times New Roman"/>
          <w:sz w:val="24"/>
          <w:szCs w:val="24"/>
        </w:rPr>
        <w:t xml:space="preserve">G format with the best resolution possible) including </w:t>
      </w:r>
      <w:r w:rsidRPr="00074C5F">
        <w:rPr>
          <w:rFonts w:cs="Times New Roman"/>
          <w:sz w:val="24"/>
          <w:szCs w:val="24"/>
        </w:rPr>
        <w:t>your Name and the Country you are representing to</w:t>
      </w:r>
      <w:r w:rsidR="00DA00A1" w:rsidRPr="00074C5F">
        <w:rPr>
          <w:rFonts w:cs="Times New Roman"/>
          <w:sz w:val="24"/>
          <w:szCs w:val="24"/>
        </w:rPr>
        <w:t xml:space="preserve"> </w:t>
      </w:r>
      <w:r w:rsidR="00A00DDE" w:rsidRPr="00074C5F">
        <w:rPr>
          <w:rFonts w:cs="Times New Roman"/>
          <w:sz w:val="24"/>
          <w:szCs w:val="24"/>
        </w:rPr>
        <w:t>[</w:t>
      </w:r>
      <w:r w:rsidR="006256CF" w:rsidRPr="00074C5F">
        <w:rPr>
          <w:rFonts w:cs="Times New Roman"/>
          <w:sz w:val="24"/>
          <w:szCs w:val="24"/>
        </w:rPr>
        <w:t>uzbek_weightlifting@yahoo.com</w:t>
      </w:r>
      <w:r w:rsidR="00A00DDE" w:rsidRPr="00074C5F">
        <w:rPr>
          <w:rFonts w:cs="Times New Roman"/>
          <w:sz w:val="24"/>
          <w:szCs w:val="24"/>
        </w:rPr>
        <w:t>]</w:t>
      </w:r>
      <w:r w:rsidR="00993376" w:rsidRPr="00074C5F">
        <w:rPr>
          <w:rFonts w:cs="Times New Roman"/>
          <w:sz w:val="24"/>
          <w:szCs w:val="24"/>
        </w:rPr>
        <w:t xml:space="preserve"> </w:t>
      </w:r>
    </w:p>
    <w:p w14:paraId="6965D743" w14:textId="030007F3" w:rsidR="00416C0B" w:rsidRPr="00074C5F" w:rsidRDefault="00416C0B" w:rsidP="00FA7E0C">
      <w:pPr>
        <w:jc w:val="both"/>
        <w:rPr>
          <w:rFonts w:cs="Times New Roman"/>
          <w:sz w:val="24"/>
          <w:szCs w:val="24"/>
        </w:rPr>
      </w:pPr>
    </w:p>
    <w:p w14:paraId="333DAA41" w14:textId="74CB2E19" w:rsidR="00416C0B" w:rsidRPr="00074C5F" w:rsidRDefault="00416C0B" w:rsidP="00FA7E0C">
      <w:pPr>
        <w:jc w:val="both"/>
        <w:rPr>
          <w:rFonts w:cs="Times New Roman"/>
          <w:b/>
          <w:bCs/>
          <w:sz w:val="24"/>
          <w:szCs w:val="24"/>
        </w:rPr>
      </w:pPr>
      <w:r w:rsidRPr="00074C5F">
        <w:rPr>
          <w:rFonts w:cs="Times New Roman"/>
          <w:b/>
          <w:bCs/>
          <w:sz w:val="24"/>
          <w:szCs w:val="24"/>
        </w:rPr>
        <w:t>4B</w:t>
      </w:r>
      <w:r w:rsidR="00DE3F6C" w:rsidRPr="00074C5F">
        <w:rPr>
          <w:rFonts w:cs="Times New Roman"/>
          <w:b/>
          <w:bCs/>
          <w:sz w:val="24"/>
          <w:szCs w:val="24"/>
        </w:rPr>
        <w:t>. EMAIL</w:t>
      </w:r>
      <w:r w:rsidRPr="00074C5F">
        <w:rPr>
          <w:rFonts w:cs="Times New Roman"/>
          <w:b/>
          <w:bCs/>
          <w:sz w:val="24"/>
          <w:szCs w:val="24"/>
        </w:rPr>
        <w:t xml:space="preserve"> ADDRESS REQU</w:t>
      </w:r>
      <w:r w:rsidR="00100CCF" w:rsidRPr="00074C5F">
        <w:rPr>
          <w:rFonts w:cs="Times New Roman"/>
          <w:b/>
          <w:bCs/>
          <w:sz w:val="24"/>
          <w:szCs w:val="24"/>
        </w:rPr>
        <w:t>I</w:t>
      </w:r>
      <w:r w:rsidRPr="00074C5F">
        <w:rPr>
          <w:rFonts w:cs="Times New Roman"/>
          <w:b/>
          <w:bCs/>
          <w:sz w:val="24"/>
          <w:szCs w:val="24"/>
        </w:rPr>
        <w:t>RED</w:t>
      </w:r>
    </w:p>
    <w:p w14:paraId="1BA97478" w14:textId="7ACDD45B" w:rsidR="00416C0B" w:rsidRPr="00074C5F" w:rsidRDefault="00993376" w:rsidP="00FA7E0C">
      <w:pPr>
        <w:jc w:val="both"/>
        <w:rPr>
          <w:rFonts w:cs="Times New Roman"/>
          <w:sz w:val="24"/>
          <w:szCs w:val="24"/>
        </w:rPr>
      </w:pPr>
      <w:r w:rsidRPr="00074C5F">
        <w:rPr>
          <w:rFonts w:cs="Times New Roman"/>
          <w:sz w:val="24"/>
          <w:szCs w:val="24"/>
        </w:rPr>
        <w:t>The athlete and the coach</w:t>
      </w:r>
      <w:r w:rsidR="00416C0B" w:rsidRPr="00074C5F">
        <w:rPr>
          <w:rFonts w:cs="Times New Roman"/>
          <w:sz w:val="24"/>
          <w:szCs w:val="24"/>
        </w:rPr>
        <w:t xml:space="preserve"> must provide a valid email </w:t>
      </w:r>
      <w:r w:rsidR="001A27FE" w:rsidRPr="00074C5F">
        <w:rPr>
          <w:rFonts w:cs="Times New Roman"/>
          <w:sz w:val="24"/>
          <w:szCs w:val="24"/>
        </w:rPr>
        <w:t>address, which</w:t>
      </w:r>
      <w:r w:rsidR="009D10A9" w:rsidRPr="00074C5F">
        <w:rPr>
          <w:rFonts w:cs="Times New Roman"/>
          <w:sz w:val="24"/>
          <w:szCs w:val="24"/>
        </w:rPr>
        <w:t xml:space="preserve"> will be used</w:t>
      </w:r>
      <w:r w:rsidR="00416C0B" w:rsidRPr="00074C5F">
        <w:rPr>
          <w:rFonts w:cs="Times New Roman"/>
          <w:sz w:val="24"/>
          <w:szCs w:val="24"/>
        </w:rPr>
        <w:t xml:space="preserve"> </w:t>
      </w:r>
      <w:r w:rsidRPr="00074C5F">
        <w:rPr>
          <w:rFonts w:cs="Times New Roman"/>
          <w:sz w:val="24"/>
          <w:szCs w:val="24"/>
        </w:rPr>
        <w:t>as a point of</w:t>
      </w:r>
      <w:r w:rsidR="00416C0B" w:rsidRPr="00074C5F">
        <w:rPr>
          <w:rFonts w:cs="Times New Roman"/>
          <w:sz w:val="24"/>
          <w:szCs w:val="24"/>
        </w:rPr>
        <w:t xml:space="preserve"> con</w:t>
      </w:r>
      <w:r w:rsidR="00E33938">
        <w:rPr>
          <w:rFonts w:cs="Times New Roman"/>
          <w:sz w:val="24"/>
          <w:szCs w:val="24"/>
        </w:rPr>
        <w:t>tact throughout the competition. Athletes may use their federation/association’s email address</w:t>
      </w:r>
      <w:r w:rsidR="00986B1D">
        <w:rPr>
          <w:rFonts w:cs="Times New Roman"/>
          <w:sz w:val="24"/>
          <w:szCs w:val="24"/>
        </w:rPr>
        <w:t xml:space="preserve"> as a contact for the online competition</w:t>
      </w:r>
      <w:r w:rsidR="00E33938">
        <w:rPr>
          <w:rFonts w:cs="Times New Roman"/>
          <w:sz w:val="24"/>
          <w:szCs w:val="24"/>
        </w:rPr>
        <w:t>.</w:t>
      </w:r>
    </w:p>
    <w:p w14:paraId="657F18A4" w14:textId="77777777" w:rsidR="00665935" w:rsidRPr="00074C5F" w:rsidRDefault="00665935" w:rsidP="00FA7E0C">
      <w:pPr>
        <w:jc w:val="both"/>
        <w:rPr>
          <w:rFonts w:cs="Times New Roman"/>
          <w:b/>
          <w:bCs/>
          <w:sz w:val="24"/>
          <w:szCs w:val="24"/>
        </w:rPr>
      </w:pPr>
    </w:p>
    <w:p w14:paraId="213CF092" w14:textId="71692298" w:rsidR="00694B8B" w:rsidRPr="00074C5F" w:rsidRDefault="00617F51" w:rsidP="00FA7E0C">
      <w:pPr>
        <w:jc w:val="both"/>
        <w:rPr>
          <w:rFonts w:cs="Times New Roman"/>
          <w:b/>
          <w:bCs/>
          <w:sz w:val="24"/>
          <w:szCs w:val="24"/>
        </w:rPr>
      </w:pPr>
      <w:r w:rsidRPr="00074C5F">
        <w:rPr>
          <w:rFonts w:cs="Times New Roman"/>
          <w:b/>
          <w:bCs/>
          <w:sz w:val="24"/>
          <w:szCs w:val="24"/>
        </w:rPr>
        <w:t>5</w:t>
      </w:r>
      <w:r w:rsidR="00694B8B" w:rsidRPr="00074C5F">
        <w:rPr>
          <w:rFonts w:cs="Times New Roman"/>
          <w:b/>
          <w:bCs/>
          <w:sz w:val="24"/>
          <w:szCs w:val="24"/>
        </w:rPr>
        <w:t>. COMPETITION REGULATION</w:t>
      </w:r>
    </w:p>
    <w:p w14:paraId="39ECAAAA" w14:textId="7EFB1A1E" w:rsidR="009C0694" w:rsidRPr="00074C5F" w:rsidRDefault="00694B8B" w:rsidP="00FA7E0C">
      <w:pPr>
        <w:jc w:val="both"/>
        <w:rPr>
          <w:rFonts w:cs="Times New Roman"/>
          <w:sz w:val="24"/>
          <w:szCs w:val="24"/>
        </w:rPr>
      </w:pPr>
      <w:r w:rsidRPr="00074C5F">
        <w:rPr>
          <w:rFonts w:cs="Times New Roman"/>
          <w:sz w:val="24"/>
          <w:szCs w:val="24"/>
        </w:rPr>
        <w:t xml:space="preserve">The event will follow the IWF Technical and Competition Rules </w:t>
      </w:r>
      <w:r w:rsidR="002C1F60" w:rsidRPr="00074C5F">
        <w:rPr>
          <w:rFonts w:cs="Times New Roman"/>
          <w:sz w:val="24"/>
          <w:szCs w:val="24"/>
        </w:rPr>
        <w:t>&amp;</w:t>
      </w:r>
      <w:r w:rsidRPr="00074C5F">
        <w:rPr>
          <w:rFonts w:cs="Times New Roman"/>
          <w:sz w:val="24"/>
          <w:szCs w:val="24"/>
        </w:rPr>
        <w:t xml:space="preserve"> Regulations (TCRR), </w:t>
      </w:r>
      <w:r w:rsidR="001B36F6" w:rsidRPr="00074C5F">
        <w:rPr>
          <w:rFonts w:cs="Times New Roman"/>
          <w:sz w:val="24"/>
          <w:szCs w:val="24"/>
        </w:rPr>
        <w:t xml:space="preserve">with the following </w:t>
      </w:r>
      <w:r w:rsidR="009C0694" w:rsidRPr="00074C5F">
        <w:rPr>
          <w:rFonts w:cs="Times New Roman"/>
          <w:sz w:val="24"/>
          <w:szCs w:val="24"/>
        </w:rPr>
        <w:t>except</w:t>
      </w:r>
      <w:r w:rsidR="001B36F6" w:rsidRPr="00074C5F">
        <w:rPr>
          <w:rFonts w:cs="Times New Roman"/>
          <w:sz w:val="24"/>
          <w:szCs w:val="24"/>
        </w:rPr>
        <w:t>ions</w:t>
      </w:r>
      <w:r w:rsidR="009C0694" w:rsidRPr="00074C5F">
        <w:rPr>
          <w:rFonts w:cs="Times New Roman"/>
          <w:sz w:val="24"/>
          <w:szCs w:val="24"/>
        </w:rPr>
        <w:t>:</w:t>
      </w:r>
    </w:p>
    <w:p w14:paraId="59FA772C" w14:textId="77777777" w:rsidR="0091556A" w:rsidRDefault="0091556A" w:rsidP="00FA7E0C">
      <w:pPr>
        <w:jc w:val="both"/>
        <w:rPr>
          <w:rFonts w:cs="Times New Roman"/>
          <w:sz w:val="24"/>
          <w:szCs w:val="24"/>
        </w:rPr>
      </w:pPr>
    </w:p>
    <w:p w14:paraId="09A94138" w14:textId="77777777" w:rsidR="00F23485" w:rsidRPr="00074C5F" w:rsidRDefault="00F23485" w:rsidP="00FA7E0C">
      <w:pPr>
        <w:jc w:val="both"/>
        <w:rPr>
          <w:rFonts w:cs="Times New Roman"/>
          <w:sz w:val="24"/>
          <w:szCs w:val="24"/>
        </w:rPr>
      </w:pPr>
    </w:p>
    <w:p w14:paraId="6BA33C8D" w14:textId="6F794997" w:rsidR="0091556A" w:rsidRPr="00074C5F" w:rsidRDefault="00AA7FA5" w:rsidP="00FA7E0C">
      <w:pPr>
        <w:pStyle w:val="ae"/>
        <w:numPr>
          <w:ilvl w:val="0"/>
          <w:numId w:val="25"/>
        </w:numPr>
        <w:jc w:val="both"/>
        <w:rPr>
          <w:rFonts w:ascii="Times New Roman" w:hAnsi="Times New Roman"/>
        </w:rPr>
      </w:pPr>
      <w:r w:rsidRPr="00074C5F">
        <w:rPr>
          <w:rFonts w:ascii="Times New Roman" w:hAnsi="Times New Roman"/>
        </w:rPr>
        <w:lastRenderedPageBreak/>
        <w:t>No</w:t>
      </w:r>
      <w:r w:rsidR="0099600C" w:rsidRPr="00074C5F">
        <w:rPr>
          <w:rFonts w:ascii="Times New Roman" w:hAnsi="Times New Roman"/>
        </w:rPr>
        <w:t xml:space="preserve"> </w:t>
      </w:r>
      <w:r w:rsidR="009C0694" w:rsidRPr="00074C5F">
        <w:rPr>
          <w:rFonts w:ascii="Times New Roman" w:hAnsi="Times New Roman"/>
        </w:rPr>
        <w:t>competition platform required</w:t>
      </w:r>
    </w:p>
    <w:p w14:paraId="17FBEFC1" w14:textId="46BCE125" w:rsidR="0091556A" w:rsidRPr="00074C5F" w:rsidRDefault="001B36F6" w:rsidP="00FA7E0C">
      <w:pPr>
        <w:pStyle w:val="ae"/>
        <w:numPr>
          <w:ilvl w:val="0"/>
          <w:numId w:val="25"/>
        </w:numPr>
        <w:jc w:val="both"/>
        <w:rPr>
          <w:rFonts w:ascii="Times New Roman" w:hAnsi="Times New Roman"/>
        </w:rPr>
      </w:pPr>
      <w:r w:rsidRPr="00074C5F">
        <w:rPr>
          <w:rFonts w:ascii="Times New Roman" w:hAnsi="Times New Roman"/>
        </w:rPr>
        <w:t>Certain exceptions to Competition-certified</w:t>
      </w:r>
      <w:r w:rsidR="0099600C" w:rsidRPr="00074C5F">
        <w:rPr>
          <w:rFonts w:ascii="Times New Roman" w:hAnsi="Times New Roman"/>
        </w:rPr>
        <w:t xml:space="preserve"> equipment</w:t>
      </w:r>
      <w:r w:rsidRPr="00074C5F">
        <w:rPr>
          <w:rFonts w:ascii="Times New Roman" w:hAnsi="Times New Roman"/>
        </w:rPr>
        <w:t xml:space="preserve"> </w:t>
      </w:r>
      <w:r w:rsidR="00F04658" w:rsidRPr="00074C5F">
        <w:rPr>
          <w:rFonts w:ascii="Times New Roman" w:hAnsi="Times New Roman"/>
        </w:rPr>
        <w:t>permitted</w:t>
      </w:r>
      <w:r w:rsidR="005A582F" w:rsidRPr="00074C5F">
        <w:rPr>
          <w:rFonts w:ascii="Times New Roman" w:hAnsi="Times New Roman"/>
        </w:rPr>
        <w:t xml:space="preserve"> (s</w:t>
      </w:r>
      <w:r w:rsidR="00F04658" w:rsidRPr="00074C5F">
        <w:rPr>
          <w:rFonts w:ascii="Times New Roman" w:hAnsi="Times New Roman"/>
        </w:rPr>
        <w:t>ee section 9 below</w:t>
      </w:r>
      <w:r w:rsidR="005A582F" w:rsidRPr="00074C5F">
        <w:rPr>
          <w:rFonts w:ascii="Times New Roman" w:hAnsi="Times New Roman"/>
        </w:rPr>
        <w:t>)</w:t>
      </w:r>
    </w:p>
    <w:p w14:paraId="357871BD" w14:textId="1001D4B8" w:rsidR="0091556A" w:rsidRPr="00074C5F" w:rsidRDefault="00AA7FA5" w:rsidP="00FA7E0C">
      <w:pPr>
        <w:pStyle w:val="ae"/>
        <w:numPr>
          <w:ilvl w:val="0"/>
          <w:numId w:val="25"/>
        </w:numPr>
        <w:jc w:val="both"/>
        <w:rPr>
          <w:rFonts w:ascii="Times New Roman" w:hAnsi="Times New Roman"/>
        </w:rPr>
      </w:pPr>
      <w:r w:rsidRPr="00074C5F">
        <w:rPr>
          <w:rFonts w:ascii="Times New Roman" w:hAnsi="Times New Roman"/>
        </w:rPr>
        <w:t>C</w:t>
      </w:r>
      <w:r w:rsidR="001B36F6" w:rsidRPr="00074C5F">
        <w:rPr>
          <w:rFonts w:ascii="Times New Roman" w:hAnsi="Times New Roman"/>
        </w:rPr>
        <w:t>hanges to the c</w:t>
      </w:r>
      <w:r w:rsidR="0099600C" w:rsidRPr="00074C5F">
        <w:rPr>
          <w:rFonts w:ascii="Times New Roman" w:hAnsi="Times New Roman"/>
        </w:rPr>
        <w:t>alling order (competition format)</w:t>
      </w:r>
    </w:p>
    <w:p w14:paraId="46BEC925" w14:textId="148BEA91" w:rsidR="0091556A" w:rsidRPr="00074C5F" w:rsidRDefault="001B36F6" w:rsidP="00FA7E0C">
      <w:pPr>
        <w:pStyle w:val="ae"/>
        <w:numPr>
          <w:ilvl w:val="0"/>
          <w:numId w:val="25"/>
        </w:numPr>
        <w:jc w:val="both"/>
        <w:rPr>
          <w:rFonts w:ascii="Times New Roman" w:hAnsi="Times New Roman"/>
        </w:rPr>
      </w:pPr>
      <w:r w:rsidRPr="00074C5F">
        <w:rPr>
          <w:rFonts w:ascii="Times New Roman" w:hAnsi="Times New Roman"/>
        </w:rPr>
        <w:t>Operation of the t</w:t>
      </w:r>
      <w:r w:rsidR="00AA7FA5" w:rsidRPr="00074C5F">
        <w:rPr>
          <w:rFonts w:ascii="Times New Roman" w:hAnsi="Times New Roman"/>
        </w:rPr>
        <w:t>i</w:t>
      </w:r>
      <w:r w:rsidR="0099600C" w:rsidRPr="00074C5F">
        <w:rPr>
          <w:rFonts w:ascii="Times New Roman" w:hAnsi="Times New Roman"/>
        </w:rPr>
        <w:t>ming clock</w:t>
      </w:r>
    </w:p>
    <w:p w14:paraId="1AA92C78" w14:textId="4DF9D199" w:rsidR="009005D4" w:rsidRPr="00074C5F" w:rsidRDefault="001B36F6" w:rsidP="009005D4">
      <w:pPr>
        <w:pStyle w:val="ae"/>
        <w:numPr>
          <w:ilvl w:val="0"/>
          <w:numId w:val="25"/>
        </w:numPr>
        <w:jc w:val="both"/>
        <w:rPr>
          <w:rFonts w:ascii="Times New Roman" w:hAnsi="Times New Roman"/>
        </w:rPr>
      </w:pPr>
      <w:r w:rsidRPr="00074C5F">
        <w:rPr>
          <w:rFonts w:ascii="Times New Roman" w:hAnsi="Times New Roman"/>
        </w:rPr>
        <w:t xml:space="preserve">Composition of </w:t>
      </w:r>
      <w:r w:rsidR="005602D7" w:rsidRPr="00074C5F">
        <w:rPr>
          <w:rFonts w:ascii="Times New Roman" w:hAnsi="Times New Roman"/>
        </w:rPr>
        <w:t xml:space="preserve">Technical </w:t>
      </w:r>
      <w:r w:rsidRPr="00074C5F">
        <w:rPr>
          <w:rFonts w:ascii="Times New Roman" w:hAnsi="Times New Roman"/>
        </w:rPr>
        <w:t>O</w:t>
      </w:r>
      <w:r w:rsidR="005602D7" w:rsidRPr="00074C5F">
        <w:rPr>
          <w:rFonts w:ascii="Times New Roman" w:hAnsi="Times New Roman"/>
        </w:rPr>
        <w:t>fficials involved</w:t>
      </w:r>
    </w:p>
    <w:p w14:paraId="30A850FE" w14:textId="515CA5AC" w:rsidR="001F6979" w:rsidRPr="00074C5F" w:rsidRDefault="001F6979" w:rsidP="001F6979">
      <w:pPr>
        <w:pStyle w:val="ae"/>
        <w:numPr>
          <w:ilvl w:val="0"/>
          <w:numId w:val="25"/>
        </w:numPr>
        <w:jc w:val="both"/>
        <w:rPr>
          <w:rFonts w:ascii="Times New Roman" w:hAnsi="Times New Roman"/>
        </w:rPr>
      </w:pPr>
      <w:r w:rsidRPr="00074C5F">
        <w:rPr>
          <w:rFonts w:ascii="Times New Roman" w:hAnsi="Times New Roman"/>
        </w:rPr>
        <w:t xml:space="preserve">Down Signal </w:t>
      </w:r>
      <w:r w:rsidR="00416C0B" w:rsidRPr="00074C5F">
        <w:rPr>
          <w:rFonts w:ascii="Times New Roman" w:hAnsi="Times New Roman"/>
        </w:rPr>
        <w:t xml:space="preserve">exception </w:t>
      </w:r>
      <w:r w:rsidRPr="00074C5F">
        <w:rPr>
          <w:rFonts w:ascii="Times New Roman" w:hAnsi="Times New Roman"/>
        </w:rPr>
        <w:t xml:space="preserve">as per “The Competition Rules </w:t>
      </w:r>
      <w:r w:rsidR="00463396" w:rsidRPr="00074C5F">
        <w:rPr>
          <w:rFonts w:ascii="Times New Roman" w:hAnsi="Times New Roman"/>
        </w:rPr>
        <w:t>f</w:t>
      </w:r>
      <w:r w:rsidRPr="00074C5F">
        <w:rPr>
          <w:rFonts w:ascii="Times New Roman" w:hAnsi="Times New Roman"/>
        </w:rPr>
        <w:t xml:space="preserve">or </w:t>
      </w:r>
      <w:r w:rsidR="00463396" w:rsidRPr="00074C5F">
        <w:rPr>
          <w:rFonts w:ascii="Times New Roman" w:hAnsi="Times New Roman"/>
        </w:rPr>
        <w:t>t</w:t>
      </w:r>
      <w:r w:rsidRPr="00074C5F">
        <w:rPr>
          <w:rFonts w:ascii="Times New Roman" w:hAnsi="Times New Roman"/>
        </w:rPr>
        <w:t>he Two Lifts” (</w:t>
      </w:r>
      <w:r w:rsidR="00AF687C" w:rsidRPr="00074C5F">
        <w:rPr>
          <w:rFonts w:ascii="Times New Roman" w:hAnsi="Times New Roman"/>
        </w:rPr>
        <w:t>see #5A</w:t>
      </w:r>
      <w:r w:rsidRPr="00074C5F">
        <w:rPr>
          <w:rFonts w:ascii="Times New Roman" w:hAnsi="Times New Roman"/>
        </w:rPr>
        <w:t>)</w:t>
      </w:r>
    </w:p>
    <w:p w14:paraId="2E0EEF84" w14:textId="77777777" w:rsidR="003F32BB" w:rsidRPr="00074C5F" w:rsidRDefault="003F32BB" w:rsidP="00FA7E0C">
      <w:pPr>
        <w:jc w:val="both"/>
        <w:rPr>
          <w:rFonts w:cs="Times New Roman"/>
          <w:sz w:val="24"/>
          <w:szCs w:val="24"/>
        </w:rPr>
      </w:pPr>
    </w:p>
    <w:p w14:paraId="3BB2C4EC" w14:textId="0CA8F955" w:rsidR="006D096A" w:rsidRPr="00074C5F" w:rsidRDefault="001B36F6" w:rsidP="00FA7E0C">
      <w:pPr>
        <w:jc w:val="both"/>
        <w:rPr>
          <w:rFonts w:cs="Times New Roman"/>
          <w:sz w:val="24"/>
          <w:szCs w:val="24"/>
        </w:rPr>
      </w:pPr>
      <w:r w:rsidRPr="00074C5F">
        <w:rPr>
          <w:rFonts w:cs="Times New Roman"/>
          <w:sz w:val="24"/>
          <w:szCs w:val="24"/>
        </w:rPr>
        <w:t>As this competition will not strictly adhere to the TCRR</w:t>
      </w:r>
      <w:r w:rsidR="00844245" w:rsidRPr="00074C5F">
        <w:rPr>
          <w:rFonts w:cs="Times New Roman"/>
          <w:sz w:val="24"/>
          <w:szCs w:val="24"/>
        </w:rPr>
        <w:t>,</w:t>
      </w:r>
      <w:r w:rsidRPr="00074C5F">
        <w:rPr>
          <w:rFonts w:cs="Times New Roman"/>
          <w:sz w:val="24"/>
          <w:szCs w:val="24"/>
        </w:rPr>
        <w:t xml:space="preserve"> the IWF / AWF will not officially recognize</w:t>
      </w:r>
      <w:r w:rsidR="006D096A" w:rsidRPr="00074C5F">
        <w:rPr>
          <w:rFonts w:cs="Times New Roman"/>
          <w:sz w:val="24"/>
          <w:szCs w:val="24"/>
        </w:rPr>
        <w:t xml:space="preserve"> the results and new record(s).</w:t>
      </w:r>
    </w:p>
    <w:p w14:paraId="7A19C240" w14:textId="493E0E15" w:rsidR="001A6614" w:rsidRPr="00074C5F" w:rsidRDefault="001A6614" w:rsidP="00FA7E0C">
      <w:pPr>
        <w:jc w:val="both"/>
        <w:rPr>
          <w:rFonts w:cs="Times New Roman"/>
          <w:sz w:val="24"/>
          <w:szCs w:val="24"/>
        </w:rPr>
      </w:pPr>
    </w:p>
    <w:p w14:paraId="11A4079E" w14:textId="6E8F3F11" w:rsidR="001A6614" w:rsidRPr="00074C5F" w:rsidRDefault="001A6614" w:rsidP="001A6614">
      <w:pPr>
        <w:jc w:val="both"/>
        <w:rPr>
          <w:rFonts w:cs="Times New Roman"/>
          <w:color w:val="000000"/>
          <w:sz w:val="24"/>
          <w:szCs w:val="24"/>
        </w:rPr>
      </w:pPr>
      <w:r w:rsidRPr="00074C5F">
        <w:rPr>
          <w:rFonts w:cs="Times New Roman"/>
          <w:color w:val="000000"/>
          <w:sz w:val="24"/>
          <w:szCs w:val="24"/>
        </w:rPr>
        <w:t xml:space="preserve">Athletes must wear </w:t>
      </w:r>
      <w:r w:rsidR="001B36F6" w:rsidRPr="00074C5F">
        <w:rPr>
          <w:rFonts w:cs="Times New Roman"/>
          <w:color w:val="000000"/>
          <w:sz w:val="24"/>
          <w:szCs w:val="24"/>
        </w:rPr>
        <w:t xml:space="preserve">the standard </w:t>
      </w:r>
      <w:r w:rsidRPr="00074C5F">
        <w:rPr>
          <w:rFonts w:cs="Times New Roman"/>
          <w:color w:val="000000"/>
          <w:sz w:val="24"/>
          <w:szCs w:val="24"/>
        </w:rPr>
        <w:t>weightlifting costume and sport footwear</w:t>
      </w:r>
      <w:r w:rsidR="001F2320" w:rsidRPr="00074C5F">
        <w:rPr>
          <w:rFonts w:cs="Times New Roman"/>
          <w:color w:val="000000"/>
          <w:sz w:val="24"/>
          <w:szCs w:val="24"/>
        </w:rPr>
        <w:t xml:space="preserve"> </w:t>
      </w:r>
      <w:r w:rsidRPr="00074C5F">
        <w:rPr>
          <w:rFonts w:cs="Times New Roman"/>
          <w:sz w:val="24"/>
          <w:szCs w:val="24"/>
        </w:rPr>
        <w:t xml:space="preserve">(see </w:t>
      </w:r>
      <w:hyperlink r:id="rId9" w:history="1">
        <w:r w:rsidRPr="00074C5F">
          <w:rPr>
            <w:rStyle w:val="a3"/>
            <w:rFonts w:cs="Times New Roman"/>
            <w:sz w:val="24"/>
            <w:szCs w:val="24"/>
          </w:rPr>
          <w:t>IWF TCRR</w:t>
        </w:r>
      </w:hyperlink>
      <w:r w:rsidRPr="00074C5F">
        <w:rPr>
          <w:rFonts w:cs="Times New Roman"/>
          <w:sz w:val="24"/>
          <w:szCs w:val="24"/>
        </w:rPr>
        <w:t xml:space="preserve"> 4).</w:t>
      </w:r>
    </w:p>
    <w:p w14:paraId="239246DC" w14:textId="5CC4AF19" w:rsidR="001A6614" w:rsidRPr="00074C5F" w:rsidRDefault="001A6614" w:rsidP="00FA7E0C">
      <w:pPr>
        <w:jc w:val="both"/>
        <w:rPr>
          <w:rFonts w:cs="Times New Roman"/>
          <w:sz w:val="24"/>
          <w:szCs w:val="24"/>
        </w:rPr>
      </w:pPr>
    </w:p>
    <w:p w14:paraId="526F7B1B" w14:textId="1525C8E6" w:rsidR="00AF687C" w:rsidRPr="00074C5F" w:rsidRDefault="00AF687C" w:rsidP="00AF687C">
      <w:pPr>
        <w:jc w:val="both"/>
        <w:rPr>
          <w:rFonts w:cs="Times New Roman"/>
          <w:b/>
          <w:bCs/>
          <w:sz w:val="24"/>
          <w:szCs w:val="24"/>
        </w:rPr>
      </w:pPr>
      <w:r w:rsidRPr="00074C5F">
        <w:rPr>
          <w:rFonts w:cs="Times New Roman"/>
          <w:b/>
          <w:bCs/>
          <w:sz w:val="24"/>
          <w:szCs w:val="24"/>
        </w:rPr>
        <w:t xml:space="preserve">5A. </w:t>
      </w:r>
      <w:r w:rsidR="003F32BB" w:rsidRPr="00074C5F">
        <w:rPr>
          <w:rFonts w:cs="Times New Roman"/>
          <w:b/>
          <w:bCs/>
          <w:sz w:val="24"/>
          <w:szCs w:val="24"/>
        </w:rPr>
        <w:t xml:space="preserve">SPECIAL </w:t>
      </w:r>
      <w:r w:rsidRPr="00074C5F">
        <w:rPr>
          <w:rFonts w:cs="Times New Roman"/>
          <w:b/>
          <w:bCs/>
          <w:sz w:val="24"/>
          <w:szCs w:val="24"/>
        </w:rPr>
        <w:t>COMPETITION RULES FOR THE TWO LIFTS</w:t>
      </w:r>
    </w:p>
    <w:p w14:paraId="4414F031" w14:textId="5B27F5AC" w:rsidR="00DD71C9" w:rsidRPr="00074C5F" w:rsidRDefault="00DD71C9" w:rsidP="00FA7E0C">
      <w:pPr>
        <w:jc w:val="both"/>
        <w:rPr>
          <w:rFonts w:cs="Times New Roman"/>
          <w:sz w:val="24"/>
          <w:szCs w:val="24"/>
        </w:rPr>
      </w:pPr>
    </w:p>
    <w:p w14:paraId="2708B63B" w14:textId="69C09F39" w:rsidR="00B12361" w:rsidRPr="00074C5F" w:rsidRDefault="00B12361" w:rsidP="00B12361">
      <w:pPr>
        <w:pStyle w:val="ae"/>
        <w:numPr>
          <w:ilvl w:val="0"/>
          <w:numId w:val="32"/>
        </w:numPr>
        <w:ind w:left="360"/>
        <w:jc w:val="both"/>
        <w:rPr>
          <w:rFonts w:ascii="Times New Roman" w:hAnsi="Times New Roman"/>
        </w:rPr>
      </w:pPr>
      <w:r w:rsidRPr="00074C5F">
        <w:rPr>
          <w:rFonts w:ascii="Times New Roman" w:hAnsi="Times New Roman"/>
        </w:rPr>
        <w:t>THE SNATCH</w:t>
      </w:r>
    </w:p>
    <w:p w14:paraId="16836A26" w14:textId="77777777" w:rsidR="003F32BB" w:rsidRPr="00074C5F" w:rsidRDefault="00B12361" w:rsidP="0090569F">
      <w:pPr>
        <w:tabs>
          <w:tab w:val="left" w:pos="1540"/>
        </w:tabs>
        <w:spacing w:before="70"/>
        <w:ind w:left="360" w:right="800"/>
        <w:jc w:val="both"/>
        <w:rPr>
          <w:rFonts w:cs="Times New Roman"/>
          <w:color w:val="000000"/>
          <w:w w:val="125"/>
          <w:sz w:val="22"/>
          <w:szCs w:val="22"/>
        </w:rPr>
      </w:pPr>
      <w:r w:rsidRPr="00074C5F">
        <w:rPr>
          <w:rFonts w:cs="Times New Roman"/>
          <w:color w:val="000000"/>
          <w:w w:val="124"/>
          <w:sz w:val="22"/>
          <w:szCs w:val="22"/>
        </w:rPr>
        <w:t>The barbell is centered horizontally on the center of the competition platform. The athlete takes</w:t>
      </w:r>
      <w:r w:rsidRPr="00074C5F">
        <w:rPr>
          <w:rFonts w:cs="Times New Roman"/>
          <w:sz w:val="22"/>
          <w:szCs w:val="22"/>
        </w:rPr>
        <w:t xml:space="preserve"> </w:t>
      </w:r>
      <w:r w:rsidRPr="00074C5F">
        <w:rPr>
          <w:rFonts w:cs="Times New Roman"/>
          <w:color w:val="000000"/>
          <w:w w:val="124"/>
          <w:sz w:val="22"/>
          <w:szCs w:val="22"/>
        </w:rPr>
        <w:t xml:space="preserve">the start position behind the barbell. The athlete grips the barbell and bends at the knees. The barbell is gripped, palms downward and pulled in a single movement </w:t>
      </w:r>
      <w:r w:rsidRPr="00074C5F">
        <w:rPr>
          <w:rFonts w:cs="Times New Roman"/>
          <w:color w:val="000000"/>
          <w:spacing w:val="1"/>
          <w:w w:val="128"/>
          <w:sz w:val="22"/>
          <w:szCs w:val="22"/>
        </w:rPr>
        <w:t xml:space="preserve">from the platform to the full extent of both arms above the head, while either </w:t>
      </w:r>
      <w:r w:rsidRPr="00074C5F">
        <w:rPr>
          <w:rFonts w:cs="Times New Roman"/>
          <w:color w:val="000000"/>
          <w:w w:val="123"/>
          <w:sz w:val="22"/>
          <w:szCs w:val="22"/>
        </w:rPr>
        <w:t xml:space="preserve">splitting or bending the legs. During this continuous movement upward the barbell </w:t>
      </w:r>
      <w:r w:rsidRPr="00074C5F">
        <w:rPr>
          <w:rFonts w:cs="Times New Roman"/>
          <w:color w:val="000000"/>
          <w:w w:val="121"/>
          <w:sz w:val="22"/>
          <w:szCs w:val="22"/>
        </w:rPr>
        <w:t xml:space="preserve">should remain close to the body and may slide along the thighs. No part of the body </w:t>
      </w:r>
      <w:r w:rsidRPr="00074C5F">
        <w:rPr>
          <w:rFonts w:cs="Times New Roman"/>
          <w:color w:val="000000"/>
          <w:w w:val="123"/>
          <w:sz w:val="22"/>
          <w:szCs w:val="22"/>
        </w:rPr>
        <w:t xml:space="preserve">other than the feet may touch the platform during the execution of the Snatch. The </w:t>
      </w:r>
      <w:r w:rsidRPr="00074C5F">
        <w:rPr>
          <w:rFonts w:cs="Times New Roman"/>
          <w:color w:val="000000"/>
          <w:w w:val="125"/>
          <w:sz w:val="22"/>
          <w:szCs w:val="22"/>
        </w:rPr>
        <w:t xml:space="preserve">athlete may recover in his/her own time, either from a split or a squat position. The lifted weight must be maintained in the final motionless position, with both </w:t>
      </w:r>
      <w:r w:rsidRPr="00074C5F">
        <w:rPr>
          <w:rFonts w:cs="Times New Roman"/>
          <w:color w:val="000000"/>
          <w:w w:val="126"/>
          <w:sz w:val="22"/>
          <w:szCs w:val="22"/>
        </w:rPr>
        <w:t xml:space="preserve">arms and legs fully extended and feet on the same line and parallel to the plane </w:t>
      </w:r>
      <w:r w:rsidRPr="00074C5F">
        <w:rPr>
          <w:rFonts w:cs="Times New Roman"/>
          <w:color w:val="000000"/>
          <w:w w:val="125"/>
          <w:sz w:val="22"/>
          <w:szCs w:val="22"/>
        </w:rPr>
        <w:t xml:space="preserve">of the trunk and the barbell. </w:t>
      </w:r>
      <w:r w:rsidR="00441BB2" w:rsidRPr="00074C5F">
        <w:rPr>
          <w:rFonts w:cs="Times New Roman"/>
          <w:color w:val="000000"/>
          <w:w w:val="126"/>
          <w:sz w:val="22"/>
          <w:szCs w:val="22"/>
        </w:rPr>
        <w:t>At this point the athlete must be stationary and in control of the barbell before the lift is deemed to be complete.</w:t>
      </w:r>
      <w:r w:rsidR="00B6211A" w:rsidRPr="00074C5F">
        <w:rPr>
          <w:rFonts w:cs="Times New Roman"/>
          <w:color w:val="000000"/>
          <w:w w:val="125"/>
          <w:sz w:val="22"/>
          <w:szCs w:val="22"/>
        </w:rPr>
        <w:t xml:space="preserve"> </w:t>
      </w:r>
    </w:p>
    <w:p w14:paraId="7750C300" w14:textId="77777777" w:rsidR="003F32BB" w:rsidRPr="00074C5F" w:rsidRDefault="003F32BB" w:rsidP="00B12361">
      <w:pPr>
        <w:tabs>
          <w:tab w:val="left" w:pos="1540"/>
        </w:tabs>
        <w:spacing w:before="70"/>
        <w:ind w:left="360" w:right="800"/>
        <w:rPr>
          <w:rFonts w:cs="Times New Roman"/>
          <w:color w:val="000000"/>
          <w:w w:val="125"/>
          <w:sz w:val="22"/>
          <w:szCs w:val="22"/>
        </w:rPr>
      </w:pPr>
    </w:p>
    <w:p w14:paraId="33CD4430" w14:textId="4A8BFC09" w:rsidR="00B12361" w:rsidRPr="00074C5F" w:rsidRDefault="00B12361" w:rsidP="00B12361">
      <w:pPr>
        <w:tabs>
          <w:tab w:val="left" w:pos="1540"/>
        </w:tabs>
        <w:spacing w:before="70"/>
        <w:ind w:left="360" w:right="800"/>
        <w:rPr>
          <w:rFonts w:cs="Times New Roman"/>
          <w:b/>
          <w:bCs/>
          <w:strike/>
          <w:color w:val="FF0000"/>
          <w:sz w:val="22"/>
          <w:szCs w:val="22"/>
        </w:rPr>
      </w:pPr>
      <w:r w:rsidRPr="00074C5F">
        <w:rPr>
          <w:rFonts w:cs="Times New Roman"/>
          <w:b/>
          <w:bCs/>
          <w:color w:val="FF0000"/>
          <w:sz w:val="22"/>
          <w:szCs w:val="22"/>
        </w:rPr>
        <w:t>The athlete at his/her own discretion decides if the lift is complete according to the rule as stated above. Then lowers the barbell in front of the body releasing his/her grip on the barbell only after it has passed the level of the shoulders.</w:t>
      </w:r>
    </w:p>
    <w:p w14:paraId="6D300CA5" w14:textId="151CB928" w:rsidR="00B12361" w:rsidRPr="00074C5F" w:rsidRDefault="00B12361" w:rsidP="00B12361">
      <w:pPr>
        <w:ind w:left="360"/>
        <w:jc w:val="both"/>
        <w:rPr>
          <w:rFonts w:cs="Times New Roman"/>
          <w:sz w:val="24"/>
          <w:szCs w:val="24"/>
        </w:rPr>
      </w:pPr>
    </w:p>
    <w:p w14:paraId="09F7E630" w14:textId="77777777" w:rsidR="00B12361" w:rsidRPr="00074C5F" w:rsidRDefault="00B12361" w:rsidP="00B12361">
      <w:pPr>
        <w:jc w:val="both"/>
        <w:rPr>
          <w:rFonts w:cs="Times New Roman"/>
          <w:sz w:val="24"/>
          <w:szCs w:val="24"/>
        </w:rPr>
      </w:pPr>
    </w:p>
    <w:p w14:paraId="42BDE6C2" w14:textId="64E2DCBC" w:rsidR="00B12361" w:rsidRPr="00074C5F" w:rsidRDefault="00B12361" w:rsidP="00B12361">
      <w:pPr>
        <w:pStyle w:val="ae"/>
        <w:numPr>
          <w:ilvl w:val="0"/>
          <w:numId w:val="32"/>
        </w:numPr>
        <w:ind w:left="360"/>
        <w:jc w:val="both"/>
        <w:rPr>
          <w:rFonts w:ascii="Times New Roman" w:hAnsi="Times New Roman"/>
        </w:rPr>
      </w:pPr>
      <w:r w:rsidRPr="00074C5F">
        <w:rPr>
          <w:rFonts w:ascii="Times New Roman" w:hAnsi="Times New Roman"/>
        </w:rPr>
        <w:t>THE CLEAN &amp; JERK</w:t>
      </w:r>
    </w:p>
    <w:p w14:paraId="4FC0523F" w14:textId="77777777" w:rsidR="00B12361" w:rsidRPr="00074C5F" w:rsidRDefault="00B12361" w:rsidP="00B12361">
      <w:pPr>
        <w:pStyle w:val="ae"/>
        <w:jc w:val="both"/>
        <w:rPr>
          <w:rFonts w:ascii="Times New Roman" w:hAnsi="Times New Roman"/>
          <w:sz w:val="20"/>
          <w:szCs w:val="20"/>
        </w:rPr>
      </w:pPr>
    </w:p>
    <w:p w14:paraId="047B6523" w14:textId="4DE32EAF" w:rsidR="00B12361" w:rsidRPr="00074C5F" w:rsidRDefault="00B12361" w:rsidP="00B12361">
      <w:pPr>
        <w:tabs>
          <w:tab w:val="left" w:pos="1545"/>
        </w:tabs>
        <w:spacing w:before="44" w:line="230" w:lineRule="exact"/>
        <w:ind w:left="360" w:right="800"/>
        <w:rPr>
          <w:rFonts w:cs="Times New Roman"/>
          <w:color w:val="000000"/>
          <w:w w:val="103"/>
          <w:sz w:val="24"/>
          <w:szCs w:val="24"/>
        </w:rPr>
      </w:pPr>
      <w:r w:rsidRPr="00074C5F">
        <w:rPr>
          <w:rFonts w:cs="Times New Roman"/>
          <w:color w:val="000000"/>
          <w:w w:val="103"/>
          <w:sz w:val="24"/>
          <w:szCs w:val="24"/>
        </w:rPr>
        <w:t>The First Part, the Clean:</w:t>
      </w:r>
    </w:p>
    <w:p w14:paraId="0CE39E53" w14:textId="282570C5" w:rsidR="00B12361" w:rsidRPr="00074C5F" w:rsidRDefault="00B12361" w:rsidP="0090569F">
      <w:pPr>
        <w:spacing w:before="245"/>
        <w:ind w:left="360" w:right="800"/>
        <w:jc w:val="both"/>
        <w:rPr>
          <w:rFonts w:cs="Times New Roman"/>
          <w:sz w:val="22"/>
          <w:szCs w:val="22"/>
        </w:rPr>
      </w:pPr>
      <w:r w:rsidRPr="00074C5F">
        <w:rPr>
          <w:rFonts w:cs="Times New Roman"/>
          <w:color w:val="000000"/>
          <w:w w:val="124"/>
          <w:sz w:val="22"/>
          <w:szCs w:val="22"/>
        </w:rPr>
        <w:t xml:space="preserve">The barbell is centered horizontally on the center of the competition platform. The </w:t>
      </w:r>
      <w:r w:rsidRPr="00074C5F">
        <w:rPr>
          <w:rFonts w:cs="Times New Roman"/>
          <w:color w:val="000000"/>
          <w:w w:val="123"/>
          <w:sz w:val="22"/>
          <w:szCs w:val="22"/>
        </w:rPr>
        <w:t xml:space="preserve">athlete takes the start position behind the barbell. The athlete grips the barbell and </w:t>
      </w:r>
      <w:r w:rsidRPr="00074C5F">
        <w:rPr>
          <w:rFonts w:cs="Times New Roman"/>
          <w:color w:val="000000"/>
          <w:w w:val="124"/>
          <w:sz w:val="22"/>
          <w:szCs w:val="22"/>
        </w:rPr>
        <w:t xml:space="preserve">bends at the knees. The barbell is gripped, palms downward and pulled in a single </w:t>
      </w:r>
      <w:r w:rsidRPr="00074C5F">
        <w:rPr>
          <w:rFonts w:cs="Times New Roman"/>
          <w:color w:val="000000"/>
          <w:w w:val="123"/>
          <w:sz w:val="22"/>
          <w:szCs w:val="22"/>
        </w:rPr>
        <w:t xml:space="preserve">movement from the platform to the shoulders, while either splitting or bending the legs. During this continuous movement upward the barbell should remain close to </w:t>
      </w:r>
      <w:r w:rsidRPr="00074C5F">
        <w:rPr>
          <w:rFonts w:cs="Times New Roman"/>
          <w:color w:val="000000"/>
          <w:w w:val="126"/>
          <w:sz w:val="22"/>
          <w:szCs w:val="22"/>
        </w:rPr>
        <w:t xml:space="preserve">the body and the barbell may slide along the thighs. The barbell must not touch the chest before it stops at the final position either on the clavicles, chest or on </w:t>
      </w:r>
      <w:r w:rsidRPr="00074C5F">
        <w:rPr>
          <w:rFonts w:cs="Times New Roman"/>
          <w:color w:val="000000"/>
          <w:w w:val="125"/>
          <w:sz w:val="22"/>
          <w:szCs w:val="22"/>
        </w:rPr>
        <w:t xml:space="preserve">fully bent arms. The athlete's feet must return to the same line and the legs must </w:t>
      </w:r>
      <w:r w:rsidRPr="00074C5F">
        <w:rPr>
          <w:rFonts w:cs="Times New Roman"/>
          <w:color w:val="000000"/>
          <w:w w:val="124"/>
          <w:sz w:val="22"/>
          <w:szCs w:val="22"/>
        </w:rPr>
        <w:t xml:space="preserve">be fully extended before starting the Jerk. No part of the body other than the feet </w:t>
      </w:r>
      <w:r w:rsidRPr="00074C5F">
        <w:rPr>
          <w:rFonts w:cs="Times New Roman"/>
          <w:color w:val="000000"/>
          <w:w w:val="122"/>
          <w:sz w:val="22"/>
          <w:szCs w:val="22"/>
        </w:rPr>
        <w:t xml:space="preserve">may touch the platform during the execution of the Clean. The </w:t>
      </w:r>
      <w:r w:rsidRPr="00074C5F">
        <w:rPr>
          <w:rFonts w:cs="Times New Roman"/>
          <w:color w:val="000000"/>
          <w:w w:val="122"/>
          <w:sz w:val="22"/>
          <w:szCs w:val="22"/>
        </w:rPr>
        <w:lastRenderedPageBreak/>
        <w:t xml:space="preserve">athlete may recover </w:t>
      </w:r>
      <w:r w:rsidRPr="00074C5F">
        <w:rPr>
          <w:rFonts w:cs="Times New Roman"/>
          <w:color w:val="000000"/>
          <w:w w:val="124"/>
          <w:sz w:val="22"/>
          <w:szCs w:val="22"/>
        </w:rPr>
        <w:t xml:space="preserve">in his/her own time and must finish with the feet on the same line and parallel to </w:t>
      </w:r>
      <w:r w:rsidRPr="00074C5F">
        <w:rPr>
          <w:rFonts w:cs="Times New Roman"/>
          <w:color w:val="000000"/>
          <w:w w:val="123"/>
          <w:sz w:val="22"/>
          <w:szCs w:val="22"/>
        </w:rPr>
        <w:t>the plane of the trunk and the barbell.</w:t>
      </w:r>
    </w:p>
    <w:p w14:paraId="133D88E2" w14:textId="77777777" w:rsidR="00B12361" w:rsidRPr="00074C5F" w:rsidRDefault="00B12361" w:rsidP="00B12361">
      <w:pPr>
        <w:pStyle w:val="ae"/>
        <w:spacing w:line="230" w:lineRule="exact"/>
        <w:ind w:left="360" w:right="800"/>
        <w:rPr>
          <w:rFonts w:ascii="Times New Roman" w:hAnsi="Times New Roman"/>
        </w:rPr>
      </w:pPr>
    </w:p>
    <w:p w14:paraId="3AB8F874" w14:textId="336EA2BB" w:rsidR="00B12361" w:rsidRPr="00074C5F" w:rsidRDefault="00B12361" w:rsidP="00B12361">
      <w:pPr>
        <w:pStyle w:val="ae"/>
        <w:tabs>
          <w:tab w:val="left" w:pos="1555"/>
        </w:tabs>
        <w:spacing w:before="37" w:line="230" w:lineRule="exact"/>
        <w:ind w:left="360" w:right="800"/>
        <w:rPr>
          <w:rFonts w:ascii="Times New Roman" w:hAnsi="Times New Roman"/>
          <w:color w:val="000000"/>
          <w:w w:val="104"/>
        </w:rPr>
      </w:pPr>
      <w:r w:rsidRPr="00074C5F">
        <w:rPr>
          <w:rFonts w:ascii="Times New Roman" w:hAnsi="Times New Roman"/>
          <w:color w:val="000000"/>
          <w:w w:val="104"/>
        </w:rPr>
        <w:t>The Second Part, the Jerk:</w:t>
      </w:r>
    </w:p>
    <w:p w14:paraId="08E6BDD1" w14:textId="77777777" w:rsidR="00B12361" w:rsidRPr="00074C5F" w:rsidRDefault="00B12361" w:rsidP="00B12361">
      <w:pPr>
        <w:pStyle w:val="ae"/>
        <w:tabs>
          <w:tab w:val="left" w:pos="1555"/>
        </w:tabs>
        <w:spacing w:before="37" w:line="230" w:lineRule="exact"/>
        <w:ind w:left="360" w:right="800"/>
        <w:rPr>
          <w:rFonts w:ascii="Times New Roman" w:hAnsi="Times New Roman"/>
        </w:rPr>
      </w:pPr>
    </w:p>
    <w:p w14:paraId="640D9796" w14:textId="19878D14" w:rsidR="003F32BB" w:rsidRPr="00074C5F" w:rsidRDefault="00B12361" w:rsidP="0090569F">
      <w:pPr>
        <w:pStyle w:val="ae"/>
        <w:spacing w:before="234"/>
        <w:ind w:left="360" w:right="800"/>
        <w:jc w:val="both"/>
        <w:rPr>
          <w:rFonts w:ascii="Times New Roman" w:hAnsi="Times New Roman"/>
          <w:color w:val="000000"/>
          <w:w w:val="126"/>
          <w:sz w:val="22"/>
          <w:szCs w:val="22"/>
        </w:rPr>
      </w:pPr>
      <w:r w:rsidRPr="00074C5F">
        <w:rPr>
          <w:rFonts w:ascii="Times New Roman" w:hAnsi="Times New Roman"/>
          <w:color w:val="000000"/>
          <w:spacing w:val="1"/>
          <w:w w:val="127"/>
          <w:sz w:val="22"/>
          <w:szCs w:val="22"/>
        </w:rPr>
        <w:t xml:space="preserve">The athlete must become motionless with the knees fully extended before </w:t>
      </w:r>
      <w:r w:rsidRPr="00074C5F">
        <w:rPr>
          <w:rFonts w:ascii="Times New Roman" w:hAnsi="Times New Roman"/>
          <w:color w:val="000000"/>
          <w:w w:val="126"/>
          <w:sz w:val="22"/>
          <w:szCs w:val="22"/>
        </w:rPr>
        <w:t xml:space="preserve">starting the Jerk. The athlete bends and dynamically extends the legs and arms </w:t>
      </w:r>
      <w:r w:rsidRPr="00074C5F">
        <w:rPr>
          <w:rFonts w:ascii="Times New Roman" w:hAnsi="Times New Roman"/>
          <w:color w:val="000000"/>
          <w:w w:val="124"/>
          <w:sz w:val="22"/>
          <w:szCs w:val="22"/>
        </w:rPr>
        <w:t xml:space="preserve">simultaneously to move the barbell upward in one motion to the full extent of the </w:t>
      </w:r>
      <w:r w:rsidRPr="00074C5F">
        <w:rPr>
          <w:rFonts w:ascii="Times New Roman" w:hAnsi="Times New Roman"/>
          <w:color w:val="000000"/>
          <w:w w:val="123"/>
          <w:sz w:val="22"/>
          <w:szCs w:val="22"/>
        </w:rPr>
        <w:t xml:space="preserve">arms, while either splitting or bending the legs. The athlete returns his/her feet to </w:t>
      </w:r>
      <w:r w:rsidRPr="00074C5F">
        <w:rPr>
          <w:rFonts w:ascii="Times New Roman" w:hAnsi="Times New Roman"/>
          <w:color w:val="000000"/>
          <w:w w:val="125"/>
          <w:sz w:val="22"/>
          <w:szCs w:val="22"/>
        </w:rPr>
        <w:t xml:space="preserve">the same line parallel to the plane of the trunk and the barbell with his/her arms </w:t>
      </w:r>
      <w:r w:rsidRPr="00074C5F">
        <w:rPr>
          <w:rFonts w:ascii="Times New Roman" w:hAnsi="Times New Roman"/>
          <w:color w:val="000000"/>
          <w:w w:val="126"/>
          <w:sz w:val="22"/>
          <w:szCs w:val="22"/>
        </w:rPr>
        <w:t>and legs fully extended.</w:t>
      </w:r>
      <w:r w:rsidR="00B6211A" w:rsidRPr="00074C5F">
        <w:rPr>
          <w:rFonts w:ascii="Times New Roman" w:hAnsi="Times New Roman"/>
          <w:color w:val="000000"/>
          <w:w w:val="126"/>
          <w:sz w:val="22"/>
          <w:szCs w:val="22"/>
        </w:rPr>
        <w:t xml:space="preserve">  At this point the athlete must be stationary and in control of the barbell before the lift is deemed to be complete.  </w:t>
      </w:r>
    </w:p>
    <w:p w14:paraId="1C3FC8CA" w14:textId="77777777" w:rsidR="00541212" w:rsidRPr="00074C5F" w:rsidRDefault="00541212" w:rsidP="00B12361">
      <w:pPr>
        <w:pStyle w:val="ae"/>
        <w:spacing w:before="234"/>
        <w:ind w:left="360" w:right="800"/>
        <w:rPr>
          <w:rFonts w:ascii="Times New Roman" w:hAnsi="Times New Roman"/>
          <w:b/>
          <w:bCs/>
          <w:color w:val="FF0000"/>
          <w:sz w:val="22"/>
          <w:szCs w:val="22"/>
        </w:rPr>
      </w:pPr>
    </w:p>
    <w:p w14:paraId="249E91B8" w14:textId="02BCB386" w:rsidR="00B12361" w:rsidRPr="00074C5F" w:rsidRDefault="00B12361" w:rsidP="00B12361">
      <w:pPr>
        <w:pStyle w:val="ae"/>
        <w:spacing w:before="234"/>
        <w:ind w:left="360" w:right="800"/>
        <w:rPr>
          <w:rFonts w:ascii="Times New Roman" w:hAnsi="Times New Roman"/>
          <w:b/>
          <w:bCs/>
          <w:color w:val="FF0000"/>
          <w:sz w:val="22"/>
          <w:szCs w:val="22"/>
        </w:rPr>
      </w:pPr>
      <w:r w:rsidRPr="00074C5F">
        <w:rPr>
          <w:rFonts w:ascii="Times New Roman" w:hAnsi="Times New Roman"/>
          <w:b/>
          <w:bCs/>
          <w:color w:val="FF0000"/>
          <w:sz w:val="22"/>
          <w:szCs w:val="22"/>
        </w:rPr>
        <w:t>The athlete at his/her own discretion decides if the lift is complete according to the rule as stated above. Then lowers the barbell in front of the body releasing his/her grip on the barbell only after it has passed the level of the shoulders.</w:t>
      </w:r>
    </w:p>
    <w:p w14:paraId="091559E9" w14:textId="132704A8" w:rsidR="00B12361" w:rsidRPr="00074C5F" w:rsidRDefault="00B12361" w:rsidP="00B12361">
      <w:pPr>
        <w:pStyle w:val="ae"/>
        <w:spacing w:before="234"/>
        <w:ind w:right="800"/>
        <w:rPr>
          <w:rFonts w:ascii="Times New Roman" w:hAnsi="Times New Roman"/>
          <w:color w:val="000000" w:themeColor="text1"/>
        </w:rPr>
      </w:pPr>
    </w:p>
    <w:p w14:paraId="7E2E82A6" w14:textId="7490E9E9" w:rsidR="00B12361" w:rsidRPr="00074C5F" w:rsidRDefault="00B12361" w:rsidP="00B12361">
      <w:pPr>
        <w:pStyle w:val="ae"/>
        <w:numPr>
          <w:ilvl w:val="0"/>
          <w:numId w:val="32"/>
        </w:numPr>
        <w:ind w:left="360"/>
        <w:jc w:val="both"/>
        <w:rPr>
          <w:rFonts w:ascii="Times New Roman" w:hAnsi="Times New Roman"/>
        </w:rPr>
      </w:pPr>
      <w:r w:rsidRPr="00074C5F">
        <w:rPr>
          <w:rFonts w:ascii="Times New Roman" w:hAnsi="Times New Roman"/>
        </w:rPr>
        <w:t>ATHLETE’S RESPONSIBILITY</w:t>
      </w:r>
    </w:p>
    <w:p w14:paraId="3841F1F5" w14:textId="138DBE6C" w:rsidR="00B12361" w:rsidRPr="00074C5F" w:rsidRDefault="00B12361" w:rsidP="0090569F">
      <w:pPr>
        <w:spacing w:before="19"/>
        <w:ind w:left="360" w:right="800"/>
        <w:jc w:val="both"/>
        <w:rPr>
          <w:rFonts w:cs="Times New Roman"/>
          <w:color w:val="000000" w:themeColor="text1"/>
          <w:sz w:val="24"/>
          <w:szCs w:val="24"/>
        </w:rPr>
      </w:pPr>
      <w:r w:rsidRPr="00074C5F">
        <w:rPr>
          <w:rFonts w:cs="Times New Roman"/>
          <w:color w:val="000000" w:themeColor="text1"/>
          <w:sz w:val="24"/>
          <w:szCs w:val="24"/>
        </w:rPr>
        <w:t xml:space="preserve">It is the sole responsibility of the athlete to complete the lift in accordance </w:t>
      </w:r>
      <w:r w:rsidR="003F32BB" w:rsidRPr="00074C5F">
        <w:rPr>
          <w:rFonts w:cs="Times New Roman"/>
          <w:color w:val="000000" w:themeColor="text1"/>
          <w:sz w:val="24"/>
          <w:szCs w:val="24"/>
        </w:rPr>
        <w:t xml:space="preserve">with </w:t>
      </w:r>
      <w:r w:rsidRPr="00074C5F">
        <w:rPr>
          <w:rFonts w:cs="Times New Roman"/>
          <w:color w:val="000000" w:themeColor="text1"/>
          <w:sz w:val="24"/>
          <w:szCs w:val="24"/>
        </w:rPr>
        <w:t>the rules of the Snatch and the Clean and Jerk as stated above and to the satisfaction of the on-duty Technical Officials.</w:t>
      </w:r>
    </w:p>
    <w:p w14:paraId="766A8355" w14:textId="77777777" w:rsidR="00B12361" w:rsidRPr="00074C5F" w:rsidRDefault="00B12361" w:rsidP="00B12361">
      <w:pPr>
        <w:jc w:val="both"/>
        <w:rPr>
          <w:rFonts w:cs="Times New Roman"/>
        </w:rPr>
      </w:pPr>
    </w:p>
    <w:p w14:paraId="7B2FBFE7" w14:textId="31AF099C" w:rsidR="00B12361" w:rsidRPr="00074C5F" w:rsidRDefault="00B12361" w:rsidP="00B12361">
      <w:pPr>
        <w:pStyle w:val="ae"/>
        <w:numPr>
          <w:ilvl w:val="0"/>
          <w:numId w:val="32"/>
        </w:numPr>
        <w:ind w:left="360"/>
        <w:jc w:val="both"/>
        <w:rPr>
          <w:rFonts w:ascii="Times New Roman" w:hAnsi="Times New Roman"/>
          <w:b/>
          <w:bCs/>
          <w:color w:val="FF0000"/>
        </w:rPr>
      </w:pPr>
      <w:r w:rsidRPr="00074C5F">
        <w:rPr>
          <w:rFonts w:ascii="Times New Roman" w:hAnsi="Times New Roman"/>
          <w:b/>
          <w:bCs/>
          <w:color w:val="FF0000"/>
        </w:rPr>
        <w:t>TOUCHING THE BARBELL WITH FOOTWEAR IS NOT ALLOWED</w:t>
      </w:r>
    </w:p>
    <w:p w14:paraId="479664D6" w14:textId="5BD36732" w:rsidR="00B12361" w:rsidRPr="00074C5F" w:rsidRDefault="00B12361" w:rsidP="00B12361">
      <w:pPr>
        <w:spacing w:before="19"/>
        <w:ind w:left="360" w:right="800"/>
        <w:rPr>
          <w:rFonts w:cs="Times New Roman"/>
          <w:b/>
          <w:bCs/>
          <w:color w:val="FF0000"/>
          <w:sz w:val="24"/>
          <w:szCs w:val="24"/>
        </w:rPr>
      </w:pPr>
      <w:r w:rsidRPr="00074C5F">
        <w:rPr>
          <w:rFonts w:cs="Times New Roman"/>
          <w:b/>
          <w:bCs/>
          <w:color w:val="FF0000"/>
          <w:sz w:val="24"/>
          <w:szCs w:val="24"/>
        </w:rPr>
        <w:t xml:space="preserve">The athlete may not touch the Barbell with his/her </w:t>
      </w:r>
      <w:r w:rsidR="00653A86" w:rsidRPr="00074C5F">
        <w:rPr>
          <w:rFonts w:cs="Times New Roman"/>
          <w:b/>
          <w:bCs/>
          <w:color w:val="FF0000"/>
          <w:sz w:val="24"/>
          <w:szCs w:val="24"/>
        </w:rPr>
        <w:t>f</w:t>
      </w:r>
      <w:r w:rsidRPr="00074C5F">
        <w:rPr>
          <w:rFonts w:cs="Times New Roman"/>
          <w:b/>
          <w:bCs/>
          <w:color w:val="FF0000"/>
          <w:sz w:val="24"/>
          <w:szCs w:val="24"/>
        </w:rPr>
        <w:t>ootwear at any</w:t>
      </w:r>
      <w:r w:rsidR="00653A86" w:rsidRPr="00074C5F">
        <w:rPr>
          <w:rFonts w:cs="Times New Roman"/>
          <w:b/>
          <w:bCs/>
          <w:color w:val="FF0000"/>
          <w:sz w:val="24"/>
          <w:szCs w:val="24"/>
        </w:rPr>
        <w:t xml:space="preserve"> </w:t>
      </w:r>
      <w:r w:rsidRPr="00074C5F">
        <w:rPr>
          <w:rFonts w:cs="Times New Roman"/>
          <w:b/>
          <w:bCs/>
          <w:color w:val="FF0000"/>
          <w:sz w:val="24"/>
          <w:szCs w:val="24"/>
        </w:rPr>
        <w:t>time prior, during and after the lift</w:t>
      </w:r>
      <w:r w:rsidR="00653A86" w:rsidRPr="00074C5F">
        <w:rPr>
          <w:rFonts w:cs="Times New Roman"/>
          <w:b/>
          <w:bCs/>
          <w:color w:val="FF0000"/>
          <w:sz w:val="24"/>
          <w:szCs w:val="24"/>
        </w:rPr>
        <w:t>. I</w:t>
      </w:r>
      <w:r w:rsidRPr="00074C5F">
        <w:rPr>
          <w:rFonts w:cs="Times New Roman"/>
          <w:b/>
          <w:bCs/>
          <w:color w:val="FF0000"/>
          <w:sz w:val="24"/>
          <w:szCs w:val="24"/>
        </w:rPr>
        <w:t xml:space="preserve">f </w:t>
      </w:r>
      <w:r w:rsidR="00653A86" w:rsidRPr="00074C5F">
        <w:rPr>
          <w:rFonts w:cs="Times New Roman"/>
          <w:b/>
          <w:bCs/>
          <w:color w:val="FF0000"/>
          <w:sz w:val="24"/>
          <w:szCs w:val="24"/>
        </w:rPr>
        <w:t>the athlete touches</w:t>
      </w:r>
      <w:r w:rsidRPr="00074C5F">
        <w:rPr>
          <w:rFonts w:cs="Times New Roman"/>
          <w:b/>
          <w:bCs/>
          <w:color w:val="FF0000"/>
          <w:sz w:val="24"/>
          <w:szCs w:val="24"/>
        </w:rPr>
        <w:t xml:space="preserve"> the Barbell with their </w:t>
      </w:r>
      <w:r w:rsidR="00653A86" w:rsidRPr="00074C5F">
        <w:rPr>
          <w:rFonts w:cs="Times New Roman"/>
          <w:b/>
          <w:bCs/>
          <w:color w:val="FF0000"/>
          <w:sz w:val="24"/>
          <w:szCs w:val="24"/>
        </w:rPr>
        <w:t>f</w:t>
      </w:r>
      <w:r w:rsidRPr="00074C5F">
        <w:rPr>
          <w:rFonts w:cs="Times New Roman"/>
          <w:b/>
          <w:bCs/>
          <w:color w:val="FF0000"/>
          <w:sz w:val="24"/>
          <w:szCs w:val="24"/>
        </w:rPr>
        <w:t xml:space="preserve">ootwear it will be immediately No Lift or a reversal from a Good Lift to a No Lift after successfully </w:t>
      </w:r>
      <w:r w:rsidR="00653A86" w:rsidRPr="00074C5F">
        <w:rPr>
          <w:rFonts w:cs="Times New Roman"/>
          <w:b/>
          <w:bCs/>
          <w:color w:val="FF0000"/>
          <w:sz w:val="24"/>
          <w:szCs w:val="24"/>
        </w:rPr>
        <w:t>completing</w:t>
      </w:r>
      <w:r w:rsidRPr="00074C5F">
        <w:rPr>
          <w:rFonts w:cs="Times New Roman"/>
          <w:b/>
          <w:bCs/>
          <w:color w:val="FF0000"/>
          <w:sz w:val="24"/>
          <w:szCs w:val="24"/>
        </w:rPr>
        <w:t xml:space="preserve"> a Good Lift.</w:t>
      </w:r>
    </w:p>
    <w:p w14:paraId="028B95FC" w14:textId="77777777" w:rsidR="00DD71C9" w:rsidRPr="00074C5F" w:rsidRDefault="00DD71C9" w:rsidP="00FA7E0C">
      <w:pPr>
        <w:jc w:val="both"/>
        <w:rPr>
          <w:rFonts w:cs="Times New Roman"/>
          <w:sz w:val="24"/>
          <w:szCs w:val="24"/>
        </w:rPr>
      </w:pPr>
    </w:p>
    <w:p w14:paraId="6AB527AA" w14:textId="63E11CB4" w:rsidR="002717E3" w:rsidRPr="00074C5F" w:rsidRDefault="00617F51" w:rsidP="00FA7E0C">
      <w:pPr>
        <w:jc w:val="both"/>
        <w:rPr>
          <w:rFonts w:cs="Times New Roman"/>
          <w:b/>
          <w:bCs/>
          <w:sz w:val="24"/>
          <w:szCs w:val="24"/>
        </w:rPr>
      </w:pPr>
      <w:r w:rsidRPr="00074C5F">
        <w:rPr>
          <w:rFonts w:cs="Times New Roman"/>
          <w:b/>
          <w:bCs/>
          <w:sz w:val="24"/>
          <w:szCs w:val="24"/>
        </w:rPr>
        <w:t>6</w:t>
      </w:r>
      <w:r w:rsidR="002717E3" w:rsidRPr="00074C5F">
        <w:rPr>
          <w:rFonts w:cs="Times New Roman"/>
          <w:b/>
          <w:bCs/>
          <w:sz w:val="24"/>
          <w:szCs w:val="24"/>
        </w:rPr>
        <w:t xml:space="preserve">. </w:t>
      </w:r>
      <w:r w:rsidR="002717E3" w:rsidRPr="00074C5F">
        <w:rPr>
          <w:rFonts w:cs="Times New Roman"/>
          <w:b/>
          <w:bCs/>
          <w:sz w:val="24"/>
          <w:szCs w:val="24"/>
          <w:shd w:val="pct15" w:color="auto" w:fill="FFFFFF"/>
        </w:rPr>
        <w:t>ELI</w:t>
      </w:r>
      <w:r w:rsidR="00844245" w:rsidRPr="00074C5F">
        <w:rPr>
          <w:rFonts w:cs="Times New Roman"/>
          <w:b/>
          <w:bCs/>
          <w:sz w:val="24"/>
          <w:szCs w:val="24"/>
          <w:shd w:val="pct15" w:color="auto" w:fill="FFFFFF"/>
        </w:rPr>
        <w:t>GI</w:t>
      </w:r>
      <w:r w:rsidR="002717E3" w:rsidRPr="00074C5F">
        <w:rPr>
          <w:rFonts w:cs="Times New Roman"/>
          <w:b/>
          <w:bCs/>
          <w:sz w:val="24"/>
          <w:szCs w:val="24"/>
          <w:shd w:val="pct15" w:color="auto" w:fill="FFFFFF"/>
        </w:rPr>
        <w:t>BILITY</w:t>
      </w:r>
    </w:p>
    <w:p w14:paraId="7582072F" w14:textId="6D34D9AE" w:rsidR="00694B8B" w:rsidRPr="00074C5F" w:rsidRDefault="00694B8B" w:rsidP="005524AA">
      <w:pPr>
        <w:jc w:val="both"/>
        <w:rPr>
          <w:rFonts w:cs="Times New Roman"/>
          <w:sz w:val="24"/>
          <w:szCs w:val="24"/>
        </w:rPr>
      </w:pPr>
      <w:r w:rsidRPr="00074C5F">
        <w:rPr>
          <w:rFonts w:cs="Times New Roman"/>
          <w:sz w:val="24"/>
          <w:szCs w:val="24"/>
        </w:rPr>
        <w:t xml:space="preserve">The event is organized for </w:t>
      </w:r>
      <w:r w:rsidR="00D61CBC" w:rsidRPr="00074C5F">
        <w:rPr>
          <w:rFonts w:cs="Times New Roman"/>
          <w:sz w:val="24"/>
          <w:szCs w:val="24"/>
        </w:rPr>
        <w:t>Senior weight</w:t>
      </w:r>
      <w:r w:rsidR="00617F51" w:rsidRPr="00074C5F">
        <w:rPr>
          <w:rFonts w:cs="Times New Roman"/>
          <w:sz w:val="24"/>
          <w:szCs w:val="24"/>
        </w:rPr>
        <w:t>lifters</w:t>
      </w:r>
      <w:r w:rsidR="00D61CBC" w:rsidRPr="00074C5F">
        <w:rPr>
          <w:rFonts w:cs="Times New Roman"/>
          <w:sz w:val="24"/>
          <w:szCs w:val="24"/>
        </w:rPr>
        <w:t xml:space="preserve"> invited by the Organizing Committee. P</w:t>
      </w:r>
      <w:r w:rsidR="002717E3" w:rsidRPr="00074C5F">
        <w:rPr>
          <w:rFonts w:cs="Times New Roman"/>
          <w:sz w:val="24"/>
          <w:szCs w:val="24"/>
        </w:rPr>
        <w:t>articipating athletes must be 15 years of age and over (year of birth 2005 or earlier).</w:t>
      </w:r>
      <w:r w:rsidR="00D61CBC" w:rsidRPr="00074C5F">
        <w:rPr>
          <w:rFonts w:cs="Times New Roman"/>
          <w:sz w:val="24"/>
          <w:szCs w:val="24"/>
        </w:rPr>
        <w:t xml:space="preserve">  A maximum of 100 athletes may participate.</w:t>
      </w:r>
    </w:p>
    <w:p w14:paraId="455C8BBD" w14:textId="77777777" w:rsidR="001A6614" w:rsidRPr="00074C5F" w:rsidRDefault="001A6614" w:rsidP="005524AA">
      <w:pPr>
        <w:jc w:val="both"/>
        <w:rPr>
          <w:rFonts w:cs="Times New Roman"/>
          <w:sz w:val="24"/>
          <w:szCs w:val="24"/>
        </w:rPr>
      </w:pPr>
    </w:p>
    <w:p w14:paraId="00606ACC" w14:textId="57ACFE2B" w:rsidR="00A34F9E" w:rsidRPr="00074C5F" w:rsidRDefault="00A34F9E" w:rsidP="00E73514">
      <w:pPr>
        <w:jc w:val="center"/>
        <w:rPr>
          <w:rFonts w:cs="Times New Roman"/>
          <w:b/>
          <w:bCs/>
          <w:sz w:val="24"/>
          <w:szCs w:val="24"/>
        </w:rPr>
      </w:pPr>
      <w:r w:rsidRPr="00074C5F">
        <w:rPr>
          <w:rFonts w:cs="Times New Roman"/>
          <w:b/>
          <w:bCs/>
          <w:sz w:val="24"/>
          <w:szCs w:val="24"/>
        </w:rPr>
        <w:t xml:space="preserve">All Athletes participating at the </w:t>
      </w:r>
      <w:r w:rsidR="001A27FE" w:rsidRPr="001A27FE">
        <w:rPr>
          <w:rFonts w:cs="Times New Roman"/>
          <w:b/>
          <w:sz w:val="24"/>
          <w:szCs w:val="24"/>
        </w:rPr>
        <w:t>1</w:t>
      </w:r>
      <w:r w:rsidR="001A27FE" w:rsidRPr="001A27FE">
        <w:rPr>
          <w:rFonts w:cs="Times New Roman"/>
          <w:b/>
          <w:sz w:val="24"/>
          <w:szCs w:val="24"/>
          <w:vertAlign w:val="superscript"/>
        </w:rPr>
        <w:t>st</w:t>
      </w:r>
      <w:r w:rsidR="001A27FE" w:rsidRPr="001A27FE">
        <w:rPr>
          <w:rFonts w:cs="Times New Roman"/>
          <w:b/>
          <w:sz w:val="24"/>
          <w:szCs w:val="24"/>
        </w:rPr>
        <w:t xml:space="preserve"> Online International Weightlifting Cup dedicated to the Independence Day of Uzbekistan</w:t>
      </w:r>
      <w:r w:rsidR="00012528" w:rsidRPr="00074C5F">
        <w:rPr>
          <w:rFonts w:cs="Times New Roman"/>
          <w:b/>
          <w:bCs/>
          <w:sz w:val="24"/>
          <w:szCs w:val="24"/>
        </w:rPr>
        <w:t xml:space="preserve"> </w:t>
      </w:r>
      <w:r w:rsidRPr="00074C5F">
        <w:rPr>
          <w:rFonts w:cs="Times New Roman"/>
          <w:b/>
          <w:bCs/>
          <w:sz w:val="24"/>
          <w:szCs w:val="24"/>
        </w:rPr>
        <w:t>shall successfully complete the WADA ADeL online course for Athletes (ALPHA) before the competition.</w:t>
      </w:r>
    </w:p>
    <w:p w14:paraId="3FCEFD53" w14:textId="77777777" w:rsidR="005524AA" w:rsidRPr="00074C5F" w:rsidRDefault="005524AA" w:rsidP="005524AA">
      <w:pPr>
        <w:jc w:val="both"/>
        <w:rPr>
          <w:rFonts w:cs="Times New Roman"/>
          <w:sz w:val="24"/>
          <w:szCs w:val="24"/>
        </w:rPr>
      </w:pPr>
    </w:p>
    <w:p w14:paraId="0DEDC56A" w14:textId="4B6AE948" w:rsidR="00A34F9E" w:rsidRPr="00074C5F" w:rsidRDefault="00A34F9E" w:rsidP="005524AA">
      <w:pPr>
        <w:jc w:val="both"/>
        <w:rPr>
          <w:rFonts w:cs="Times New Roman"/>
          <w:sz w:val="24"/>
          <w:szCs w:val="24"/>
        </w:rPr>
      </w:pPr>
      <w:r w:rsidRPr="00074C5F">
        <w:rPr>
          <w:rFonts w:cs="Times New Roman"/>
          <w:sz w:val="24"/>
          <w:szCs w:val="24"/>
        </w:rPr>
        <w:t>The course can be found at the following link:  </w:t>
      </w:r>
      <w:hyperlink r:id="rId10" w:history="1">
        <w:r w:rsidRPr="00074C5F">
          <w:rPr>
            <w:rStyle w:val="a3"/>
            <w:rFonts w:cs="Times New Roman"/>
            <w:sz w:val="24"/>
            <w:szCs w:val="24"/>
          </w:rPr>
          <w:t>https://adel.wada-ama.org/</w:t>
        </w:r>
      </w:hyperlink>
    </w:p>
    <w:p w14:paraId="5F844639" w14:textId="77777777" w:rsidR="005524AA" w:rsidRPr="00074C5F" w:rsidRDefault="005524AA" w:rsidP="005524AA">
      <w:pPr>
        <w:jc w:val="both"/>
        <w:rPr>
          <w:rFonts w:cs="Times New Roman"/>
          <w:sz w:val="24"/>
          <w:szCs w:val="24"/>
        </w:rPr>
      </w:pPr>
    </w:p>
    <w:p w14:paraId="75BB3AEA" w14:textId="4E6732EF" w:rsidR="00A34F9E" w:rsidRPr="00074C5F" w:rsidRDefault="00A34F9E" w:rsidP="005524AA">
      <w:pPr>
        <w:jc w:val="both"/>
        <w:rPr>
          <w:rFonts w:cs="Times New Roman"/>
          <w:sz w:val="24"/>
          <w:szCs w:val="24"/>
        </w:rPr>
      </w:pPr>
      <w:r w:rsidRPr="00074C5F">
        <w:rPr>
          <w:rFonts w:cs="Times New Roman"/>
          <w:sz w:val="24"/>
          <w:szCs w:val="24"/>
        </w:rPr>
        <w:t xml:space="preserve">Just as in the case of the IWF ILiftClean platform, Athletes shall register at the site, watch the </w:t>
      </w:r>
      <w:r w:rsidR="005524AA" w:rsidRPr="00074C5F">
        <w:rPr>
          <w:rFonts w:cs="Times New Roman"/>
          <w:sz w:val="24"/>
          <w:szCs w:val="24"/>
        </w:rPr>
        <w:t>videos,</w:t>
      </w:r>
      <w:r w:rsidRPr="00074C5F">
        <w:rPr>
          <w:rFonts w:cs="Times New Roman"/>
          <w:sz w:val="24"/>
          <w:szCs w:val="24"/>
        </w:rPr>
        <w:t xml:space="preserve"> and </w:t>
      </w:r>
      <w:r w:rsidR="002A5025" w:rsidRPr="00074C5F">
        <w:rPr>
          <w:rFonts w:cs="Times New Roman"/>
          <w:sz w:val="24"/>
          <w:szCs w:val="24"/>
        </w:rPr>
        <w:t xml:space="preserve">successfully </w:t>
      </w:r>
      <w:r w:rsidRPr="00074C5F">
        <w:rPr>
          <w:rFonts w:cs="Times New Roman"/>
          <w:sz w:val="24"/>
          <w:szCs w:val="24"/>
        </w:rPr>
        <w:t>complete the quiz at the end </w:t>
      </w:r>
      <w:r w:rsidR="002A5025" w:rsidRPr="00074C5F">
        <w:rPr>
          <w:rFonts w:cs="Times New Roman"/>
          <w:sz w:val="24"/>
          <w:szCs w:val="24"/>
        </w:rPr>
        <w:t>t</w:t>
      </w:r>
      <w:r w:rsidRPr="00074C5F">
        <w:rPr>
          <w:rFonts w:cs="Times New Roman"/>
          <w:sz w:val="24"/>
          <w:szCs w:val="24"/>
        </w:rPr>
        <w:t>o receive the certificate.</w:t>
      </w:r>
    </w:p>
    <w:p w14:paraId="7FA9D221" w14:textId="77777777" w:rsidR="005524AA" w:rsidRPr="00074C5F" w:rsidRDefault="005524AA" w:rsidP="005524AA">
      <w:pPr>
        <w:jc w:val="both"/>
        <w:rPr>
          <w:rFonts w:cs="Times New Roman"/>
          <w:sz w:val="24"/>
          <w:szCs w:val="24"/>
        </w:rPr>
      </w:pPr>
    </w:p>
    <w:p w14:paraId="2AD00F30" w14:textId="706304C5" w:rsidR="00A34F9E" w:rsidRPr="00074C5F" w:rsidRDefault="00A34F9E" w:rsidP="005524AA">
      <w:pPr>
        <w:jc w:val="both"/>
        <w:rPr>
          <w:rFonts w:cs="Times New Roman"/>
          <w:sz w:val="24"/>
          <w:szCs w:val="24"/>
        </w:rPr>
      </w:pPr>
      <w:r w:rsidRPr="00074C5F">
        <w:rPr>
          <w:rFonts w:cs="Times New Roman"/>
          <w:sz w:val="24"/>
          <w:szCs w:val="24"/>
        </w:rPr>
        <w:t>In case Athletes have any problem with the registration process</w:t>
      </w:r>
      <w:r w:rsidR="001B36F6" w:rsidRPr="00074C5F">
        <w:rPr>
          <w:rFonts w:cs="Times New Roman"/>
          <w:sz w:val="24"/>
          <w:szCs w:val="24"/>
        </w:rPr>
        <w:t>,</w:t>
      </w:r>
      <w:r w:rsidRPr="00074C5F">
        <w:rPr>
          <w:rFonts w:cs="Times New Roman"/>
          <w:sz w:val="24"/>
          <w:szCs w:val="24"/>
        </w:rPr>
        <w:t xml:space="preserve"> please contact WADA at </w:t>
      </w:r>
      <w:hyperlink r:id="rId11" w:history="1">
        <w:r w:rsidR="005524AA" w:rsidRPr="00074C5F">
          <w:rPr>
            <w:rStyle w:val="a3"/>
            <w:rFonts w:cs="Times New Roman"/>
            <w:sz w:val="24"/>
            <w:szCs w:val="24"/>
          </w:rPr>
          <w:t>adel@wada-ama.org</w:t>
        </w:r>
      </w:hyperlink>
      <w:r w:rsidR="005524AA" w:rsidRPr="00074C5F">
        <w:rPr>
          <w:rFonts w:cs="Times New Roman"/>
          <w:sz w:val="24"/>
          <w:szCs w:val="24"/>
        </w:rPr>
        <w:t xml:space="preserve"> </w:t>
      </w:r>
      <w:r w:rsidRPr="00074C5F">
        <w:rPr>
          <w:rFonts w:cs="Times New Roman"/>
          <w:sz w:val="24"/>
          <w:szCs w:val="24"/>
        </w:rPr>
        <w:t>and</w:t>
      </w:r>
      <w:r w:rsidR="001B36F6" w:rsidRPr="00074C5F">
        <w:rPr>
          <w:rFonts w:cs="Times New Roman"/>
          <w:sz w:val="24"/>
          <w:szCs w:val="24"/>
        </w:rPr>
        <w:t xml:space="preserve"> the</w:t>
      </w:r>
      <w:r w:rsidRPr="00074C5F">
        <w:rPr>
          <w:rFonts w:cs="Times New Roman"/>
          <w:sz w:val="24"/>
          <w:szCs w:val="24"/>
        </w:rPr>
        <w:t xml:space="preserve"> IWF at </w:t>
      </w:r>
      <w:hyperlink r:id="rId12" w:history="1">
        <w:r w:rsidRPr="00074C5F">
          <w:rPr>
            <w:rStyle w:val="a3"/>
            <w:rFonts w:cs="Times New Roman"/>
            <w:sz w:val="24"/>
            <w:szCs w:val="24"/>
          </w:rPr>
          <w:t>education@iwfnet.net</w:t>
        </w:r>
      </w:hyperlink>
      <w:r w:rsidR="008C3C66" w:rsidRPr="00074C5F">
        <w:rPr>
          <w:rFonts w:cs="Times New Roman"/>
          <w:sz w:val="24"/>
          <w:szCs w:val="24"/>
        </w:rPr>
        <w:t>.</w:t>
      </w:r>
    </w:p>
    <w:p w14:paraId="745BF137" w14:textId="77777777" w:rsidR="00227D44" w:rsidRPr="00074C5F" w:rsidRDefault="00227D44" w:rsidP="00FA7E0C">
      <w:pPr>
        <w:jc w:val="both"/>
        <w:rPr>
          <w:rFonts w:cs="Times New Roman"/>
          <w:sz w:val="24"/>
          <w:szCs w:val="24"/>
        </w:rPr>
      </w:pPr>
    </w:p>
    <w:p w14:paraId="7C5CBA5B" w14:textId="1B593479" w:rsidR="00A84370" w:rsidRPr="00074C5F" w:rsidRDefault="00A84370" w:rsidP="00FA7E0C">
      <w:pPr>
        <w:jc w:val="both"/>
        <w:rPr>
          <w:rFonts w:cs="Times New Roman"/>
          <w:b/>
          <w:bCs/>
          <w:color w:val="FF0000"/>
          <w:sz w:val="24"/>
          <w:szCs w:val="24"/>
        </w:rPr>
      </w:pPr>
      <w:r w:rsidRPr="00074C5F">
        <w:rPr>
          <w:rFonts w:cs="Times New Roman"/>
          <w:b/>
          <w:bCs/>
          <w:sz w:val="24"/>
          <w:szCs w:val="24"/>
        </w:rPr>
        <w:t>7. DOPING CONTROL</w:t>
      </w:r>
    </w:p>
    <w:p w14:paraId="415A6240" w14:textId="3BAC1CE1" w:rsidR="00F22869" w:rsidRDefault="00A84370" w:rsidP="00FA7E0C">
      <w:pPr>
        <w:jc w:val="both"/>
        <w:rPr>
          <w:rFonts w:cs="Times New Roman"/>
          <w:sz w:val="24"/>
          <w:szCs w:val="24"/>
        </w:rPr>
      </w:pPr>
      <w:r w:rsidRPr="00074C5F">
        <w:rPr>
          <w:rFonts w:cs="Times New Roman"/>
          <w:sz w:val="24"/>
          <w:szCs w:val="24"/>
        </w:rPr>
        <w:t xml:space="preserve">Athletes are subject to </w:t>
      </w:r>
      <w:r w:rsidR="001855B7" w:rsidRPr="00074C5F">
        <w:rPr>
          <w:rFonts w:cs="Times New Roman"/>
          <w:sz w:val="24"/>
          <w:szCs w:val="24"/>
        </w:rPr>
        <w:t>d</w:t>
      </w:r>
      <w:r w:rsidRPr="00074C5F">
        <w:rPr>
          <w:rFonts w:cs="Times New Roman"/>
          <w:sz w:val="24"/>
          <w:szCs w:val="24"/>
        </w:rPr>
        <w:t xml:space="preserve">oping </w:t>
      </w:r>
      <w:r w:rsidR="001855B7" w:rsidRPr="00074C5F">
        <w:rPr>
          <w:rFonts w:cs="Times New Roman"/>
          <w:sz w:val="24"/>
          <w:szCs w:val="24"/>
        </w:rPr>
        <w:t>c</w:t>
      </w:r>
      <w:r w:rsidRPr="00074C5F">
        <w:rPr>
          <w:rFonts w:cs="Times New Roman"/>
          <w:sz w:val="24"/>
          <w:szCs w:val="24"/>
        </w:rPr>
        <w:t xml:space="preserve">ontrol </w:t>
      </w:r>
      <w:r w:rsidR="001855B7" w:rsidRPr="00074C5F">
        <w:rPr>
          <w:rFonts w:cs="Times New Roman"/>
          <w:sz w:val="24"/>
          <w:szCs w:val="24"/>
        </w:rPr>
        <w:t>in</w:t>
      </w:r>
      <w:r w:rsidRPr="00074C5F">
        <w:rPr>
          <w:rFonts w:cs="Times New Roman"/>
          <w:sz w:val="24"/>
          <w:szCs w:val="24"/>
        </w:rPr>
        <w:t xml:space="preserve"> accordance with the IWF Anti-Doping Policy.  </w:t>
      </w:r>
    </w:p>
    <w:p w14:paraId="1FB01663" w14:textId="77777777" w:rsidR="00C9596E" w:rsidRDefault="00C9596E" w:rsidP="00FA7E0C">
      <w:pPr>
        <w:jc w:val="both"/>
        <w:rPr>
          <w:rFonts w:cs="Times New Roman"/>
          <w:sz w:val="24"/>
          <w:szCs w:val="24"/>
        </w:rPr>
      </w:pPr>
    </w:p>
    <w:p w14:paraId="4157851E" w14:textId="77777777" w:rsidR="00C9596E" w:rsidRPr="00074C5F" w:rsidRDefault="00C9596E" w:rsidP="00FA7E0C">
      <w:pPr>
        <w:jc w:val="both"/>
        <w:rPr>
          <w:rFonts w:cs="Times New Roman"/>
          <w:color w:val="FF0000"/>
          <w:sz w:val="24"/>
          <w:szCs w:val="24"/>
        </w:rPr>
      </w:pPr>
    </w:p>
    <w:p w14:paraId="579556DB" w14:textId="77777777" w:rsidR="00A34F9E" w:rsidRPr="00074C5F" w:rsidRDefault="00A34F9E" w:rsidP="00FA7E0C">
      <w:pPr>
        <w:jc w:val="both"/>
        <w:rPr>
          <w:rFonts w:cs="Times New Roman"/>
          <w:b/>
          <w:bCs/>
          <w:sz w:val="24"/>
          <w:szCs w:val="24"/>
        </w:rPr>
      </w:pPr>
    </w:p>
    <w:p w14:paraId="4B8827D4" w14:textId="243670E2" w:rsidR="00032184" w:rsidRPr="00074C5F" w:rsidRDefault="001E4179" w:rsidP="00FA7E0C">
      <w:pPr>
        <w:jc w:val="both"/>
        <w:rPr>
          <w:rFonts w:cs="Times New Roman"/>
          <w:b/>
          <w:bCs/>
          <w:sz w:val="24"/>
          <w:szCs w:val="24"/>
        </w:rPr>
      </w:pPr>
      <w:r w:rsidRPr="00074C5F">
        <w:rPr>
          <w:rFonts w:cs="Times New Roman"/>
          <w:b/>
          <w:bCs/>
          <w:sz w:val="24"/>
          <w:szCs w:val="24"/>
        </w:rPr>
        <w:t>8</w:t>
      </w:r>
      <w:r w:rsidR="00032184" w:rsidRPr="00074C5F">
        <w:rPr>
          <w:rFonts w:cs="Times New Roman"/>
          <w:b/>
          <w:bCs/>
          <w:sz w:val="24"/>
          <w:szCs w:val="24"/>
        </w:rPr>
        <w:t xml:space="preserve">. EVENT </w:t>
      </w:r>
      <w:r w:rsidR="00601652" w:rsidRPr="00074C5F">
        <w:rPr>
          <w:rFonts w:cs="Times New Roman"/>
          <w:b/>
          <w:bCs/>
          <w:sz w:val="24"/>
          <w:szCs w:val="24"/>
        </w:rPr>
        <w:t>CATEGORIES</w:t>
      </w:r>
    </w:p>
    <w:p w14:paraId="416CCCDA" w14:textId="7EAD82AC" w:rsidR="00032184" w:rsidRDefault="00032184" w:rsidP="00FA7E0C">
      <w:pPr>
        <w:jc w:val="both"/>
        <w:rPr>
          <w:rFonts w:cs="Times New Roman"/>
          <w:sz w:val="24"/>
          <w:szCs w:val="24"/>
        </w:rPr>
      </w:pPr>
      <w:r w:rsidRPr="00074C5F">
        <w:rPr>
          <w:rFonts w:cs="Times New Roman"/>
          <w:sz w:val="24"/>
          <w:szCs w:val="24"/>
        </w:rPr>
        <w:t xml:space="preserve">MEN:  </w:t>
      </w:r>
      <w:r w:rsidRPr="00074C5F">
        <w:rPr>
          <w:rFonts w:cs="Times New Roman"/>
          <w:sz w:val="24"/>
          <w:szCs w:val="24"/>
        </w:rPr>
        <w:tab/>
      </w:r>
      <w:r w:rsidRPr="00074C5F">
        <w:rPr>
          <w:rFonts w:cs="Times New Roman"/>
          <w:sz w:val="24"/>
          <w:szCs w:val="24"/>
        </w:rPr>
        <w:tab/>
        <w:t xml:space="preserve">67kg, 89kg, 102kg, 109kg, +109kg </w:t>
      </w:r>
    </w:p>
    <w:p w14:paraId="621B4738" w14:textId="0272287A" w:rsidR="00032184" w:rsidRDefault="007B527B" w:rsidP="00FA7E0C">
      <w:pPr>
        <w:jc w:val="both"/>
        <w:rPr>
          <w:rFonts w:cs="Times New Roman"/>
          <w:sz w:val="24"/>
          <w:szCs w:val="24"/>
        </w:rPr>
      </w:pPr>
      <w:r w:rsidRPr="00074C5F">
        <w:rPr>
          <w:rFonts w:cs="Times New Roman"/>
          <w:sz w:val="24"/>
          <w:szCs w:val="24"/>
        </w:rPr>
        <w:t xml:space="preserve">WOMEN: </w:t>
      </w:r>
      <w:r w:rsidR="00A52A89">
        <w:rPr>
          <w:rFonts w:cs="Times New Roman"/>
          <w:sz w:val="24"/>
          <w:szCs w:val="24"/>
        </w:rPr>
        <w:t xml:space="preserve">         </w:t>
      </w:r>
      <w:r w:rsidRPr="00074C5F">
        <w:rPr>
          <w:rFonts w:cs="Times New Roman"/>
          <w:sz w:val="24"/>
          <w:szCs w:val="24"/>
        </w:rPr>
        <w:tab/>
        <w:t>55kg, 59kg, 71</w:t>
      </w:r>
      <w:r w:rsidR="00032184" w:rsidRPr="00074C5F">
        <w:rPr>
          <w:rFonts w:cs="Times New Roman"/>
          <w:sz w:val="24"/>
          <w:szCs w:val="24"/>
        </w:rPr>
        <w:t>kg, 81kg, +87kg</w:t>
      </w:r>
    </w:p>
    <w:p w14:paraId="6FA13906" w14:textId="77777777" w:rsidR="00594583" w:rsidRDefault="00594583" w:rsidP="00C9596E">
      <w:pPr>
        <w:jc w:val="both"/>
        <w:rPr>
          <w:rFonts w:cs="Times New Roman"/>
          <w:sz w:val="24"/>
          <w:szCs w:val="24"/>
        </w:rPr>
      </w:pPr>
      <w:r>
        <w:rPr>
          <w:rFonts w:cs="Times New Roman"/>
          <w:sz w:val="24"/>
          <w:szCs w:val="24"/>
        </w:rPr>
        <w:t xml:space="preserve">                       </w:t>
      </w:r>
      <w:r w:rsidR="00C9596E">
        <w:rPr>
          <w:rFonts w:cs="Times New Roman"/>
          <w:sz w:val="24"/>
          <w:szCs w:val="24"/>
        </w:rPr>
        <w:t xml:space="preserve">Each team can present only one </w:t>
      </w:r>
      <w:r w:rsidR="00A52A89">
        <w:rPr>
          <w:rFonts w:cs="Times New Roman"/>
          <w:sz w:val="24"/>
          <w:szCs w:val="24"/>
        </w:rPr>
        <w:t xml:space="preserve">(male/female) </w:t>
      </w:r>
      <w:r w:rsidR="00C9596E">
        <w:rPr>
          <w:rFonts w:cs="Times New Roman"/>
          <w:sz w:val="24"/>
          <w:szCs w:val="24"/>
        </w:rPr>
        <w:t>athlete per category</w:t>
      </w:r>
      <w:r>
        <w:rPr>
          <w:rFonts w:cs="Times New Roman"/>
          <w:sz w:val="24"/>
          <w:szCs w:val="24"/>
        </w:rPr>
        <w:t xml:space="preserve">. </w:t>
      </w:r>
    </w:p>
    <w:p w14:paraId="1E473A85" w14:textId="30DD4875" w:rsidR="00C9596E" w:rsidRPr="00074C5F" w:rsidRDefault="00594583" w:rsidP="00C9596E">
      <w:pPr>
        <w:jc w:val="both"/>
        <w:rPr>
          <w:rFonts w:cs="Times New Roman"/>
          <w:sz w:val="24"/>
          <w:szCs w:val="24"/>
        </w:rPr>
      </w:pPr>
      <w:r>
        <w:rPr>
          <w:rFonts w:cs="Times New Roman"/>
          <w:sz w:val="24"/>
          <w:szCs w:val="24"/>
        </w:rPr>
        <w:t xml:space="preserve">                       It means maximum 5 male and 5 female athletes from per country. </w:t>
      </w:r>
    </w:p>
    <w:p w14:paraId="559AAFBB" w14:textId="77777777" w:rsidR="00C9596E" w:rsidRPr="00074C5F" w:rsidRDefault="00C9596E" w:rsidP="00FA7E0C">
      <w:pPr>
        <w:jc w:val="both"/>
        <w:rPr>
          <w:rFonts w:cs="Times New Roman"/>
          <w:sz w:val="24"/>
          <w:szCs w:val="24"/>
        </w:rPr>
      </w:pPr>
    </w:p>
    <w:p w14:paraId="5EFA4603" w14:textId="77777777" w:rsidR="004B4129" w:rsidRPr="00074C5F" w:rsidRDefault="004B4129" w:rsidP="00FA7E0C">
      <w:pPr>
        <w:jc w:val="both"/>
        <w:rPr>
          <w:rFonts w:cs="Times New Roman"/>
          <w:sz w:val="24"/>
          <w:szCs w:val="24"/>
        </w:rPr>
      </w:pPr>
    </w:p>
    <w:p w14:paraId="44C3FFDC" w14:textId="7D3D3079" w:rsidR="00032184" w:rsidRPr="00074C5F" w:rsidRDefault="006D096A" w:rsidP="00FA7E0C">
      <w:pPr>
        <w:jc w:val="both"/>
        <w:rPr>
          <w:rFonts w:cs="Times New Roman"/>
          <w:b/>
          <w:bCs/>
          <w:sz w:val="24"/>
          <w:szCs w:val="24"/>
        </w:rPr>
      </w:pPr>
      <w:r w:rsidRPr="00074C5F">
        <w:rPr>
          <w:rFonts w:cs="Times New Roman"/>
          <w:b/>
          <w:bCs/>
          <w:sz w:val="24"/>
          <w:szCs w:val="24"/>
        </w:rPr>
        <w:t>9</w:t>
      </w:r>
      <w:r w:rsidR="00032184" w:rsidRPr="00074C5F">
        <w:rPr>
          <w:rFonts w:cs="Times New Roman"/>
          <w:b/>
          <w:bCs/>
          <w:sz w:val="24"/>
          <w:szCs w:val="24"/>
        </w:rPr>
        <w:t>. SPORT EQUIPMENT</w:t>
      </w:r>
    </w:p>
    <w:p w14:paraId="53CBDAA3" w14:textId="618E05A1" w:rsidR="00BC2B19" w:rsidRPr="00074C5F" w:rsidRDefault="007A3D6B" w:rsidP="00FA7E0C">
      <w:pPr>
        <w:jc w:val="both"/>
        <w:rPr>
          <w:rFonts w:cs="Times New Roman"/>
          <w:sz w:val="24"/>
          <w:szCs w:val="24"/>
        </w:rPr>
      </w:pPr>
      <w:hyperlink r:id="rId13" w:history="1">
        <w:r w:rsidR="00A84370" w:rsidRPr="007B36F1">
          <w:rPr>
            <w:rStyle w:val="a3"/>
            <w:rFonts w:cs="Times New Roman"/>
            <w:b/>
            <w:color w:val="FF0000"/>
            <w:sz w:val="24"/>
            <w:szCs w:val="24"/>
          </w:rPr>
          <w:t>IWF</w:t>
        </w:r>
        <w:r w:rsidR="001B36F6" w:rsidRPr="007B36F1">
          <w:rPr>
            <w:rStyle w:val="a3"/>
            <w:rFonts w:cs="Times New Roman"/>
            <w:b/>
            <w:color w:val="FF0000"/>
            <w:sz w:val="24"/>
            <w:szCs w:val="24"/>
          </w:rPr>
          <w:t>-</w:t>
        </w:r>
        <w:r w:rsidR="00A84370" w:rsidRPr="007B36F1">
          <w:rPr>
            <w:rStyle w:val="a3"/>
            <w:rFonts w:cs="Times New Roman"/>
            <w:b/>
            <w:color w:val="FF0000"/>
            <w:sz w:val="24"/>
            <w:szCs w:val="24"/>
          </w:rPr>
          <w:t xml:space="preserve">approved </w:t>
        </w:r>
        <w:r w:rsidR="007B36F1" w:rsidRPr="007B36F1">
          <w:rPr>
            <w:rStyle w:val="a3"/>
            <w:rFonts w:cs="Times New Roman"/>
            <w:b/>
            <w:color w:val="FF0000"/>
            <w:sz w:val="24"/>
            <w:szCs w:val="24"/>
          </w:rPr>
          <w:t xml:space="preserve">colorful </w:t>
        </w:r>
        <w:r w:rsidR="00A84370" w:rsidRPr="007B36F1">
          <w:rPr>
            <w:rStyle w:val="a3"/>
            <w:rFonts w:cs="Times New Roman"/>
            <w:b/>
            <w:color w:val="FF0000"/>
            <w:sz w:val="24"/>
            <w:szCs w:val="24"/>
          </w:rPr>
          <w:t>barbell</w:t>
        </w:r>
      </w:hyperlink>
      <w:r w:rsidR="00A84370" w:rsidRPr="00074C5F">
        <w:rPr>
          <w:rFonts w:cs="Times New Roman"/>
          <w:sz w:val="24"/>
          <w:szCs w:val="24"/>
        </w:rPr>
        <w:t xml:space="preserve"> to be used during the competition.</w:t>
      </w:r>
    </w:p>
    <w:p w14:paraId="7116A8B3" w14:textId="77777777" w:rsidR="00A84370" w:rsidRPr="00074C5F" w:rsidRDefault="00A84370" w:rsidP="00FA7E0C">
      <w:pPr>
        <w:jc w:val="both"/>
        <w:rPr>
          <w:rFonts w:cs="Times New Roman"/>
          <w:sz w:val="24"/>
          <w:szCs w:val="24"/>
        </w:rPr>
      </w:pPr>
    </w:p>
    <w:p w14:paraId="71B67929" w14:textId="5DEA22B4" w:rsidR="00BC2B19" w:rsidRPr="00074C5F" w:rsidRDefault="00A84370" w:rsidP="00FA7E0C">
      <w:pPr>
        <w:jc w:val="both"/>
        <w:rPr>
          <w:rFonts w:cs="Times New Roman"/>
          <w:sz w:val="24"/>
          <w:szCs w:val="24"/>
        </w:rPr>
      </w:pPr>
      <w:r w:rsidRPr="00074C5F">
        <w:rPr>
          <w:rFonts w:cs="Times New Roman"/>
          <w:sz w:val="24"/>
          <w:szCs w:val="24"/>
        </w:rPr>
        <w:t>I</w:t>
      </w:r>
      <w:r w:rsidR="001B36F6" w:rsidRPr="00074C5F">
        <w:rPr>
          <w:rFonts w:cs="Times New Roman"/>
          <w:sz w:val="24"/>
          <w:szCs w:val="24"/>
        </w:rPr>
        <w:t>f</w:t>
      </w:r>
      <w:r w:rsidRPr="00074C5F">
        <w:rPr>
          <w:rFonts w:cs="Times New Roman"/>
          <w:sz w:val="24"/>
          <w:szCs w:val="24"/>
        </w:rPr>
        <w:t xml:space="preserve"> you are not able to use </w:t>
      </w:r>
      <w:r w:rsidR="001B36F6" w:rsidRPr="00074C5F">
        <w:rPr>
          <w:rFonts w:cs="Times New Roman"/>
          <w:sz w:val="24"/>
          <w:szCs w:val="24"/>
        </w:rPr>
        <w:t xml:space="preserve">an </w:t>
      </w:r>
      <w:r w:rsidRPr="00074C5F">
        <w:rPr>
          <w:rFonts w:cs="Times New Roman"/>
          <w:sz w:val="24"/>
          <w:szCs w:val="24"/>
        </w:rPr>
        <w:t>IWF</w:t>
      </w:r>
      <w:r w:rsidR="001B36F6" w:rsidRPr="00074C5F">
        <w:rPr>
          <w:rFonts w:cs="Times New Roman"/>
          <w:sz w:val="24"/>
          <w:szCs w:val="24"/>
        </w:rPr>
        <w:t>-</w:t>
      </w:r>
      <w:r w:rsidRPr="00074C5F">
        <w:rPr>
          <w:rFonts w:cs="Times New Roman"/>
          <w:sz w:val="24"/>
          <w:szCs w:val="24"/>
        </w:rPr>
        <w:t>approved barbell, please c</w:t>
      </w:r>
      <w:r w:rsidR="00BC2B19" w:rsidRPr="00074C5F">
        <w:rPr>
          <w:rFonts w:cs="Times New Roman"/>
          <w:sz w:val="24"/>
          <w:szCs w:val="24"/>
        </w:rPr>
        <w:t>ontact</w:t>
      </w:r>
      <w:r w:rsidRPr="00074C5F">
        <w:rPr>
          <w:rFonts w:cs="Times New Roman"/>
          <w:sz w:val="24"/>
          <w:szCs w:val="24"/>
        </w:rPr>
        <w:t xml:space="preserve"> the Organizing Committee </w:t>
      </w:r>
      <w:r w:rsidR="00BC2B19" w:rsidRPr="00074C5F">
        <w:rPr>
          <w:rFonts w:cs="Times New Roman"/>
          <w:sz w:val="24"/>
          <w:szCs w:val="24"/>
        </w:rPr>
        <w:t>by email</w:t>
      </w:r>
      <w:r w:rsidR="006C37CD" w:rsidRPr="00074C5F">
        <w:rPr>
          <w:rFonts w:cs="Times New Roman"/>
          <w:sz w:val="24"/>
          <w:szCs w:val="24"/>
        </w:rPr>
        <w:t xml:space="preserve">: </w:t>
      </w:r>
      <w:r w:rsidR="00A00DDE" w:rsidRPr="00074C5F">
        <w:rPr>
          <w:rFonts w:cs="Times New Roman"/>
          <w:sz w:val="24"/>
          <w:szCs w:val="24"/>
        </w:rPr>
        <w:t>[</w:t>
      </w:r>
      <w:r w:rsidR="00440486" w:rsidRPr="00074C5F">
        <w:rPr>
          <w:rFonts w:cs="Times New Roman"/>
          <w:sz w:val="24"/>
          <w:szCs w:val="24"/>
        </w:rPr>
        <w:t>uzbek_weightlifting@yahoo.com</w:t>
      </w:r>
      <w:r w:rsidR="00A00DDE" w:rsidRPr="00074C5F">
        <w:rPr>
          <w:rFonts w:cs="Times New Roman"/>
          <w:sz w:val="24"/>
          <w:szCs w:val="24"/>
        </w:rPr>
        <w:t>]</w:t>
      </w:r>
    </w:p>
    <w:p w14:paraId="63A0799D" w14:textId="0FF32423" w:rsidR="00F92F22" w:rsidRPr="00074C5F" w:rsidRDefault="00F92F22" w:rsidP="00FA7E0C">
      <w:pPr>
        <w:jc w:val="both"/>
        <w:rPr>
          <w:rFonts w:cs="Times New Roman"/>
          <w:b/>
          <w:bCs/>
          <w:sz w:val="24"/>
          <w:szCs w:val="24"/>
        </w:rPr>
      </w:pPr>
    </w:p>
    <w:p w14:paraId="0CD9CE92" w14:textId="766EC220" w:rsidR="00601652" w:rsidRPr="00074C5F" w:rsidRDefault="001E4179" w:rsidP="00FA7E0C">
      <w:pPr>
        <w:jc w:val="both"/>
        <w:rPr>
          <w:rFonts w:cs="Times New Roman"/>
          <w:b/>
          <w:bCs/>
          <w:sz w:val="24"/>
          <w:szCs w:val="24"/>
        </w:rPr>
      </w:pPr>
      <w:r w:rsidRPr="00074C5F">
        <w:rPr>
          <w:rFonts w:cs="Times New Roman"/>
          <w:b/>
          <w:bCs/>
          <w:sz w:val="24"/>
          <w:szCs w:val="24"/>
        </w:rPr>
        <w:t>10</w:t>
      </w:r>
      <w:r w:rsidR="00A84370" w:rsidRPr="00074C5F">
        <w:rPr>
          <w:rFonts w:cs="Times New Roman"/>
          <w:b/>
          <w:bCs/>
          <w:sz w:val="24"/>
          <w:szCs w:val="24"/>
        </w:rPr>
        <w:t xml:space="preserve">. </w:t>
      </w:r>
      <w:r w:rsidR="00601652" w:rsidRPr="00074C5F">
        <w:rPr>
          <w:rFonts w:cs="Times New Roman"/>
          <w:b/>
          <w:bCs/>
          <w:sz w:val="24"/>
          <w:szCs w:val="24"/>
        </w:rPr>
        <w:t>AWARDS</w:t>
      </w:r>
      <w:r w:rsidR="00F430D5" w:rsidRPr="00074C5F">
        <w:rPr>
          <w:rFonts w:cs="Times New Roman"/>
          <w:b/>
          <w:bCs/>
          <w:sz w:val="24"/>
          <w:szCs w:val="24"/>
        </w:rPr>
        <w:t xml:space="preserve"> </w:t>
      </w:r>
    </w:p>
    <w:p w14:paraId="7B71E59F" w14:textId="77777777" w:rsidR="00785694" w:rsidRPr="00074C5F" w:rsidRDefault="00785694" w:rsidP="00FA7E0C">
      <w:pPr>
        <w:jc w:val="both"/>
        <w:rPr>
          <w:rFonts w:cs="Times New Roman"/>
          <w:sz w:val="24"/>
          <w:szCs w:val="24"/>
        </w:rPr>
      </w:pPr>
      <w:r w:rsidRPr="00074C5F">
        <w:rPr>
          <w:rFonts w:cs="Times New Roman"/>
          <w:sz w:val="24"/>
          <w:szCs w:val="24"/>
        </w:rPr>
        <w:t>A) MEDALS</w:t>
      </w:r>
    </w:p>
    <w:p w14:paraId="63B917C5" w14:textId="3387CA8A" w:rsidR="00A84370" w:rsidRPr="00074C5F" w:rsidRDefault="00A84370" w:rsidP="00FA7E0C">
      <w:pPr>
        <w:jc w:val="both"/>
        <w:rPr>
          <w:rFonts w:cs="Times New Roman"/>
          <w:sz w:val="24"/>
          <w:szCs w:val="24"/>
        </w:rPr>
      </w:pPr>
      <w:r w:rsidRPr="00074C5F">
        <w:rPr>
          <w:rFonts w:cs="Times New Roman"/>
          <w:sz w:val="24"/>
          <w:szCs w:val="24"/>
        </w:rPr>
        <w:t xml:space="preserve">Gold, silver, and bronze </w:t>
      </w:r>
      <w:r w:rsidR="006A46A7" w:rsidRPr="00074C5F">
        <w:rPr>
          <w:rFonts w:cs="Times New Roman"/>
          <w:sz w:val="24"/>
          <w:szCs w:val="24"/>
        </w:rPr>
        <w:t xml:space="preserve">virtual </w:t>
      </w:r>
      <w:r w:rsidRPr="00074C5F">
        <w:rPr>
          <w:rFonts w:cs="Times New Roman"/>
          <w:sz w:val="24"/>
          <w:szCs w:val="24"/>
        </w:rPr>
        <w:t>medals will be awarded in the Snatch, the Clean &amp; Jerk, and the Total in each bodyweight category.</w:t>
      </w:r>
    </w:p>
    <w:p w14:paraId="65D445EF" w14:textId="77777777" w:rsidR="00785694" w:rsidRPr="00074C5F" w:rsidRDefault="00785694" w:rsidP="00FA7E0C">
      <w:pPr>
        <w:jc w:val="both"/>
        <w:rPr>
          <w:rFonts w:cs="Times New Roman"/>
          <w:sz w:val="24"/>
          <w:szCs w:val="24"/>
        </w:rPr>
      </w:pPr>
    </w:p>
    <w:p w14:paraId="5BF8AB6D" w14:textId="6F3832D6" w:rsidR="00785694" w:rsidRPr="00074C5F" w:rsidRDefault="00785694" w:rsidP="00FA7E0C">
      <w:pPr>
        <w:jc w:val="both"/>
        <w:rPr>
          <w:rFonts w:cs="Times New Roman"/>
          <w:sz w:val="24"/>
          <w:szCs w:val="24"/>
        </w:rPr>
      </w:pPr>
      <w:r w:rsidRPr="00074C5F">
        <w:rPr>
          <w:rFonts w:cs="Times New Roman"/>
          <w:sz w:val="24"/>
          <w:szCs w:val="24"/>
        </w:rPr>
        <w:t>B) CASH PRIZES</w:t>
      </w:r>
    </w:p>
    <w:p w14:paraId="6EC25618" w14:textId="207AD91E" w:rsidR="00785694" w:rsidRPr="00074C5F" w:rsidRDefault="00785694" w:rsidP="00FA7E0C">
      <w:pPr>
        <w:jc w:val="both"/>
        <w:rPr>
          <w:rFonts w:cs="Times New Roman"/>
          <w:sz w:val="24"/>
          <w:szCs w:val="24"/>
        </w:rPr>
      </w:pPr>
      <w:r w:rsidRPr="00074C5F">
        <w:rPr>
          <w:rFonts w:cs="Times New Roman"/>
          <w:sz w:val="24"/>
          <w:szCs w:val="24"/>
        </w:rPr>
        <w:t xml:space="preserve">Cash prizes will be awarded in each weight category </w:t>
      </w:r>
      <w:r w:rsidR="00A00DDE" w:rsidRPr="00074C5F">
        <w:rPr>
          <w:rFonts w:cs="Times New Roman"/>
          <w:sz w:val="24"/>
          <w:szCs w:val="24"/>
        </w:rPr>
        <w:t xml:space="preserve">for BEST TOTAL </w:t>
      </w:r>
      <w:r w:rsidRPr="00074C5F">
        <w:rPr>
          <w:rFonts w:cs="Times New Roman"/>
          <w:sz w:val="24"/>
          <w:szCs w:val="24"/>
        </w:rPr>
        <w:t>as follows:</w:t>
      </w:r>
      <w:r w:rsidR="007B36F1">
        <w:rPr>
          <w:rFonts w:cs="Times New Roman"/>
          <w:sz w:val="24"/>
          <w:szCs w:val="24"/>
        </w:rPr>
        <w:t xml:space="preserve"> </w:t>
      </w:r>
    </w:p>
    <w:p w14:paraId="5A03325A" w14:textId="39035437" w:rsidR="00785694" w:rsidRPr="00074C5F" w:rsidRDefault="00785694" w:rsidP="00785694">
      <w:pPr>
        <w:pStyle w:val="ae"/>
        <w:numPr>
          <w:ilvl w:val="0"/>
          <w:numId w:val="34"/>
        </w:numPr>
        <w:jc w:val="both"/>
        <w:rPr>
          <w:rFonts w:ascii="Times New Roman" w:hAnsi="Times New Roman"/>
        </w:rPr>
      </w:pPr>
      <w:r w:rsidRPr="00074C5F">
        <w:rPr>
          <w:rFonts w:ascii="Times New Roman" w:hAnsi="Times New Roman"/>
        </w:rPr>
        <w:t>1</w:t>
      </w:r>
      <w:r w:rsidRPr="00074C5F">
        <w:rPr>
          <w:rFonts w:ascii="Times New Roman" w:hAnsi="Times New Roman"/>
          <w:vertAlign w:val="superscript"/>
        </w:rPr>
        <w:t>st</w:t>
      </w:r>
      <w:r w:rsidR="00D2351A">
        <w:rPr>
          <w:rFonts w:ascii="Times New Roman" w:hAnsi="Times New Roman"/>
        </w:rPr>
        <w:t xml:space="preserve"> Place - $20</w:t>
      </w:r>
      <w:r w:rsidRPr="00074C5F">
        <w:rPr>
          <w:rFonts w:ascii="Times New Roman" w:hAnsi="Times New Roman"/>
        </w:rPr>
        <w:t>00 USD</w:t>
      </w:r>
    </w:p>
    <w:p w14:paraId="651BED05" w14:textId="751A98E7" w:rsidR="00785694" w:rsidRPr="00074C5F" w:rsidRDefault="00785694" w:rsidP="00785694">
      <w:pPr>
        <w:pStyle w:val="ae"/>
        <w:numPr>
          <w:ilvl w:val="0"/>
          <w:numId w:val="34"/>
        </w:numPr>
        <w:jc w:val="both"/>
        <w:rPr>
          <w:rFonts w:ascii="Times New Roman" w:hAnsi="Times New Roman"/>
        </w:rPr>
      </w:pPr>
      <w:r w:rsidRPr="00074C5F">
        <w:rPr>
          <w:rFonts w:ascii="Times New Roman" w:hAnsi="Times New Roman"/>
        </w:rPr>
        <w:t>2</w:t>
      </w:r>
      <w:r w:rsidRPr="00074C5F">
        <w:rPr>
          <w:rFonts w:ascii="Times New Roman" w:hAnsi="Times New Roman"/>
          <w:vertAlign w:val="superscript"/>
        </w:rPr>
        <w:t>nd</w:t>
      </w:r>
      <w:r w:rsidR="00D2351A">
        <w:rPr>
          <w:rFonts w:ascii="Times New Roman" w:hAnsi="Times New Roman"/>
        </w:rPr>
        <w:t xml:space="preserve"> Place - $10</w:t>
      </w:r>
      <w:r w:rsidRPr="00074C5F">
        <w:rPr>
          <w:rFonts w:ascii="Times New Roman" w:hAnsi="Times New Roman"/>
        </w:rPr>
        <w:t>00</w:t>
      </w:r>
    </w:p>
    <w:p w14:paraId="70EEFA28" w14:textId="38FCF6BE" w:rsidR="00785694" w:rsidRPr="00074C5F" w:rsidRDefault="00785694" w:rsidP="00785694">
      <w:pPr>
        <w:pStyle w:val="ae"/>
        <w:numPr>
          <w:ilvl w:val="0"/>
          <w:numId w:val="34"/>
        </w:numPr>
        <w:jc w:val="both"/>
        <w:rPr>
          <w:rFonts w:ascii="Times New Roman" w:hAnsi="Times New Roman"/>
        </w:rPr>
      </w:pPr>
      <w:r w:rsidRPr="00074C5F">
        <w:rPr>
          <w:rFonts w:ascii="Times New Roman" w:hAnsi="Times New Roman"/>
        </w:rPr>
        <w:t>3</w:t>
      </w:r>
      <w:r w:rsidRPr="00074C5F">
        <w:rPr>
          <w:rFonts w:ascii="Times New Roman" w:hAnsi="Times New Roman"/>
          <w:vertAlign w:val="superscript"/>
        </w:rPr>
        <w:t>rd</w:t>
      </w:r>
      <w:r w:rsidR="00D2351A">
        <w:rPr>
          <w:rFonts w:ascii="Times New Roman" w:hAnsi="Times New Roman"/>
        </w:rPr>
        <w:t xml:space="preserve"> Place - $</w:t>
      </w:r>
      <w:r w:rsidRPr="00074C5F">
        <w:rPr>
          <w:rFonts w:ascii="Times New Roman" w:hAnsi="Times New Roman"/>
        </w:rPr>
        <w:t>5</w:t>
      </w:r>
      <w:r w:rsidR="00D2351A">
        <w:rPr>
          <w:rFonts w:ascii="Times New Roman" w:hAnsi="Times New Roman"/>
        </w:rPr>
        <w:t>0</w:t>
      </w:r>
      <w:r w:rsidRPr="00074C5F">
        <w:rPr>
          <w:rFonts w:ascii="Times New Roman" w:hAnsi="Times New Roman"/>
        </w:rPr>
        <w:t>0</w:t>
      </w:r>
    </w:p>
    <w:p w14:paraId="071A85EE" w14:textId="1F909D1B" w:rsidR="00785694" w:rsidRPr="00074C5F" w:rsidRDefault="00785694" w:rsidP="00FA7E0C">
      <w:pPr>
        <w:jc w:val="both"/>
        <w:rPr>
          <w:rFonts w:cs="Times New Roman"/>
          <w:sz w:val="24"/>
          <w:szCs w:val="24"/>
        </w:rPr>
      </w:pPr>
    </w:p>
    <w:p w14:paraId="09E7DDA4" w14:textId="4E2EF337" w:rsidR="00785694" w:rsidRPr="00074C5F" w:rsidRDefault="00785694" w:rsidP="00FA7E0C">
      <w:pPr>
        <w:jc w:val="both"/>
        <w:rPr>
          <w:rFonts w:cs="Times New Roman"/>
          <w:sz w:val="24"/>
          <w:szCs w:val="24"/>
        </w:rPr>
      </w:pPr>
      <w:r w:rsidRPr="00074C5F">
        <w:rPr>
          <w:rFonts w:cs="Times New Roman"/>
          <w:sz w:val="24"/>
          <w:szCs w:val="24"/>
        </w:rPr>
        <w:t>C) CERTIFICATES OF PARTICIPATION</w:t>
      </w:r>
    </w:p>
    <w:p w14:paraId="50A6B695" w14:textId="63E6EE07" w:rsidR="00785694" w:rsidRPr="00074C5F" w:rsidRDefault="00523213" w:rsidP="00FA7E0C">
      <w:pPr>
        <w:jc w:val="both"/>
        <w:rPr>
          <w:rFonts w:cs="Times New Roman"/>
          <w:sz w:val="24"/>
          <w:szCs w:val="24"/>
        </w:rPr>
      </w:pPr>
      <w:r w:rsidRPr="00074C5F">
        <w:rPr>
          <w:rFonts w:cs="Times New Roman"/>
          <w:sz w:val="24"/>
          <w:szCs w:val="24"/>
        </w:rPr>
        <w:t>All participating athletes will receive an</w:t>
      </w:r>
      <w:r w:rsidR="00CF07C3" w:rsidRPr="00074C5F">
        <w:rPr>
          <w:rFonts w:cs="Times New Roman"/>
          <w:sz w:val="24"/>
          <w:szCs w:val="24"/>
        </w:rPr>
        <w:t xml:space="preserve"> official certificate </w:t>
      </w:r>
      <w:r w:rsidRPr="00074C5F">
        <w:rPr>
          <w:rFonts w:cs="Times New Roman"/>
          <w:sz w:val="24"/>
          <w:szCs w:val="24"/>
        </w:rPr>
        <w:t>after the event.</w:t>
      </w:r>
    </w:p>
    <w:p w14:paraId="7A1D0DD6" w14:textId="77777777" w:rsidR="00F430D5" w:rsidRPr="00074C5F" w:rsidRDefault="00F430D5" w:rsidP="00FA7E0C">
      <w:pPr>
        <w:jc w:val="both"/>
        <w:rPr>
          <w:rFonts w:cs="Times New Roman"/>
          <w:sz w:val="24"/>
          <w:szCs w:val="24"/>
        </w:rPr>
      </w:pPr>
    </w:p>
    <w:p w14:paraId="373C85D8" w14:textId="134C1F55" w:rsidR="00F430D5" w:rsidRPr="00074C5F" w:rsidRDefault="00F430D5" w:rsidP="00FA7E0C">
      <w:pPr>
        <w:jc w:val="both"/>
        <w:rPr>
          <w:rFonts w:cs="Times New Roman"/>
          <w:b/>
          <w:bCs/>
          <w:sz w:val="24"/>
          <w:szCs w:val="24"/>
        </w:rPr>
      </w:pPr>
      <w:r w:rsidRPr="00074C5F">
        <w:rPr>
          <w:rFonts w:cs="Times New Roman"/>
          <w:b/>
          <w:bCs/>
          <w:sz w:val="24"/>
          <w:szCs w:val="24"/>
        </w:rPr>
        <w:t>1</w:t>
      </w:r>
      <w:r w:rsidR="00EB4307" w:rsidRPr="00074C5F">
        <w:rPr>
          <w:rFonts w:cs="Times New Roman"/>
          <w:b/>
          <w:bCs/>
          <w:sz w:val="24"/>
          <w:szCs w:val="24"/>
        </w:rPr>
        <w:t>1</w:t>
      </w:r>
      <w:r w:rsidR="00032184" w:rsidRPr="00074C5F">
        <w:rPr>
          <w:rFonts w:cs="Times New Roman"/>
          <w:b/>
          <w:bCs/>
          <w:sz w:val="24"/>
          <w:szCs w:val="24"/>
        </w:rPr>
        <w:t xml:space="preserve">. </w:t>
      </w:r>
      <w:r w:rsidR="00CF07C3" w:rsidRPr="00074C5F">
        <w:rPr>
          <w:rFonts w:cs="Times New Roman"/>
          <w:b/>
          <w:bCs/>
          <w:sz w:val="24"/>
          <w:szCs w:val="24"/>
        </w:rPr>
        <w:t>PROCEEDINGS OF THE EVENT</w:t>
      </w:r>
    </w:p>
    <w:p w14:paraId="7F99BB91" w14:textId="61B93716" w:rsidR="00F430D5" w:rsidRPr="00074C5F" w:rsidRDefault="00F430D5" w:rsidP="00FA7E0C">
      <w:pPr>
        <w:jc w:val="both"/>
        <w:rPr>
          <w:rFonts w:cs="Times New Roman"/>
          <w:sz w:val="24"/>
          <w:szCs w:val="24"/>
        </w:rPr>
      </w:pPr>
      <w:r w:rsidRPr="00074C5F">
        <w:rPr>
          <w:rFonts w:cs="Times New Roman"/>
          <w:sz w:val="24"/>
          <w:szCs w:val="24"/>
        </w:rPr>
        <w:t>ENTRIES</w:t>
      </w:r>
    </w:p>
    <w:p w14:paraId="19832B40" w14:textId="4E578E71" w:rsidR="00F430D5" w:rsidRPr="00074C5F" w:rsidRDefault="00F430D5" w:rsidP="00FA7E0C">
      <w:pPr>
        <w:jc w:val="both"/>
        <w:rPr>
          <w:rFonts w:cs="Times New Roman"/>
          <w:sz w:val="24"/>
          <w:szCs w:val="24"/>
        </w:rPr>
      </w:pPr>
      <w:r w:rsidRPr="00074C5F">
        <w:rPr>
          <w:rFonts w:cs="Times New Roman"/>
          <w:sz w:val="24"/>
          <w:szCs w:val="24"/>
        </w:rPr>
        <w:t>Invited Athletes / M</w:t>
      </w:r>
      <w:r w:rsidR="00F04658" w:rsidRPr="00074C5F">
        <w:rPr>
          <w:rFonts w:cs="Times New Roman"/>
          <w:sz w:val="24"/>
          <w:szCs w:val="24"/>
        </w:rPr>
        <w:t>ember Federations (M</w:t>
      </w:r>
      <w:r w:rsidRPr="00074C5F">
        <w:rPr>
          <w:rFonts w:cs="Times New Roman"/>
          <w:sz w:val="24"/>
          <w:szCs w:val="24"/>
        </w:rPr>
        <w:t>F</w:t>
      </w:r>
      <w:r w:rsidR="00F04658" w:rsidRPr="00074C5F">
        <w:rPr>
          <w:rFonts w:cs="Times New Roman"/>
          <w:sz w:val="24"/>
          <w:szCs w:val="24"/>
        </w:rPr>
        <w:t>)</w:t>
      </w:r>
      <w:r w:rsidRPr="00074C5F">
        <w:rPr>
          <w:rFonts w:cs="Times New Roman"/>
          <w:sz w:val="24"/>
          <w:szCs w:val="24"/>
        </w:rPr>
        <w:t xml:space="preserve"> are requested to confirm </w:t>
      </w:r>
      <w:r w:rsidR="00F04658" w:rsidRPr="00074C5F">
        <w:rPr>
          <w:rFonts w:cs="Times New Roman"/>
          <w:sz w:val="24"/>
          <w:szCs w:val="24"/>
        </w:rPr>
        <w:t>their</w:t>
      </w:r>
      <w:r w:rsidR="00BD5B9C" w:rsidRPr="00074C5F">
        <w:rPr>
          <w:rFonts w:cs="Times New Roman"/>
          <w:sz w:val="24"/>
          <w:szCs w:val="24"/>
        </w:rPr>
        <w:t xml:space="preserve"> </w:t>
      </w:r>
      <w:r w:rsidRPr="00074C5F">
        <w:rPr>
          <w:rFonts w:cs="Times New Roman"/>
          <w:sz w:val="24"/>
          <w:szCs w:val="24"/>
        </w:rPr>
        <w:t xml:space="preserve">participation by </w:t>
      </w:r>
      <w:r w:rsidR="00785694" w:rsidRPr="00074C5F">
        <w:rPr>
          <w:rFonts w:cs="Times New Roman"/>
          <w:sz w:val="24"/>
          <w:szCs w:val="24"/>
        </w:rPr>
        <w:t xml:space="preserve">August 7, </w:t>
      </w:r>
      <w:r w:rsidRPr="00074C5F">
        <w:rPr>
          <w:rFonts w:cs="Times New Roman"/>
          <w:sz w:val="24"/>
          <w:szCs w:val="24"/>
        </w:rPr>
        <w:t>2020</w:t>
      </w:r>
    </w:p>
    <w:p w14:paraId="3AF44A5A" w14:textId="77777777" w:rsidR="00F430D5" w:rsidRPr="00074C5F" w:rsidRDefault="00F430D5" w:rsidP="00FA7E0C">
      <w:pPr>
        <w:jc w:val="both"/>
        <w:rPr>
          <w:rFonts w:cs="Times New Roman"/>
          <w:b/>
          <w:bCs/>
          <w:sz w:val="24"/>
          <w:szCs w:val="24"/>
        </w:rPr>
      </w:pPr>
    </w:p>
    <w:p w14:paraId="5DF91F5C" w14:textId="1DABB8FC" w:rsidR="00F22869" w:rsidRPr="00074C5F" w:rsidRDefault="00BE50CE" w:rsidP="00FA7E0C">
      <w:pPr>
        <w:jc w:val="both"/>
        <w:rPr>
          <w:rFonts w:cs="Times New Roman"/>
          <w:sz w:val="24"/>
          <w:szCs w:val="24"/>
        </w:rPr>
      </w:pPr>
      <w:r w:rsidRPr="00074C5F">
        <w:rPr>
          <w:rFonts w:cs="Times New Roman"/>
          <w:sz w:val="24"/>
          <w:szCs w:val="24"/>
        </w:rPr>
        <w:t>WEIGH-IN</w:t>
      </w:r>
      <w:r w:rsidR="00F22869" w:rsidRPr="00074C5F">
        <w:rPr>
          <w:rFonts w:cs="Times New Roman"/>
          <w:sz w:val="24"/>
          <w:szCs w:val="24"/>
        </w:rPr>
        <w:t xml:space="preserve"> </w:t>
      </w:r>
    </w:p>
    <w:p w14:paraId="326B758E" w14:textId="3B29A5BE" w:rsidR="00A731B9" w:rsidRPr="00074C5F" w:rsidRDefault="004E190D" w:rsidP="00D93ACE">
      <w:pPr>
        <w:jc w:val="both"/>
        <w:rPr>
          <w:rFonts w:cs="Times New Roman"/>
          <w:sz w:val="24"/>
          <w:szCs w:val="24"/>
        </w:rPr>
      </w:pPr>
      <w:r w:rsidRPr="00074C5F">
        <w:rPr>
          <w:rFonts w:cs="Times New Roman"/>
          <w:sz w:val="24"/>
          <w:szCs w:val="24"/>
        </w:rPr>
        <w:t>Athletes must submit a photograph (JPEG format) showing the athlete on the scale and showing the bodyweight.  The a</w:t>
      </w:r>
      <w:r w:rsidR="009C0694" w:rsidRPr="00074C5F">
        <w:rPr>
          <w:rFonts w:cs="Times New Roman"/>
          <w:sz w:val="24"/>
          <w:szCs w:val="24"/>
        </w:rPr>
        <w:t xml:space="preserve">thletes’ </w:t>
      </w:r>
      <w:r w:rsidR="007A6638" w:rsidRPr="00074C5F">
        <w:rPr>
          <w:rFonts w:cs="Times New Roman"/>
          <w:sz w:val="24"/>
          <w:szCs w:val="24"/>
        </w:rPr>
        <w:t>body</w:t>
      </w:r>
      <w:r w:rsidR="00AF3AFE" w:rsidRPr="00074C5F">
        <w:rPr>
          <w:rFonts w:cs="Times New Roman"/>
          <w:sz w:val="24"/>
          <w:szCs w:val="24"/>
        </w:rPr>
        <w:t>weight and</w:t>
      </w:r>
      <w:r w:rsidR="007A6638" w:rsidRPr="00074C5F">
        <w:rPr>
          <w:rFonts w:cs="Times New Roman"/>
          <w:sz w:val="24"/>
          <w:szCs w:val="24"/>
        </w:rPr>
        <w:t xml:space="preserve"> the f</w:t>
      </w:r>
      <w:r w:rsidR="00AF3AFE" w:rsidRPr="00074C5F">
        <w:rPr>
          <w:rFonts w:cs="Times New Roman"/>
          <w:sz w:val="24"/>
          <w:szCs w:val="24"/>
        </w:rPr>
        <w:t>irst attempt</w:t>
      </w:r>
      <w:r w:rsidR="009C0694" w:rsidRPr="00074C5F">
        <w:rPr>
          <w:rFonts w:cs="Times New Roman"/>
          <w:sz w:val="24"/>
          <w:szCs w:val="24"/>
        </w:rPr>
        <w:t>s</w:t>
      </w:r>
      <w:r w:rsidR="00AF3AFE" w:rsidRPr="00074C5F">
        <w:rPr>
          <w:rFonts w:cs="Times New Roman"/>
          <w:sz w:val="24"/>
          <w:szCs w:val="24"/>
        </w:rPr>
        <w:t xml:space="preserve"> </w:t>
      </w:r>
      <w:r w:rsidR="006A46A7" w:rsidRPr="00074C5F">
        <w:rPr>
          <w:rFonts w:cs="Times New Roman"/>
          <w:sz w:val="24"/>
          <w:szCs w:val="24"/>
        </w:rPr>
        <w:t xml:space="preserve">(Snatch and C&amp;J) </w:t>
      </w:r>
      <w:r w:rsidR="007A6638" w:rsidRPr="00074C5F">
        <w:rPr>
          <w:rFonts w:cs="Times New Roman"/>
          <w:sz w:val="24"/>
          <w:szCs w:val="24"/>
        </w:rPr>
        <w:t>must</w:t>
      </w:r>
      <w:r w:rsidR="00AF3AFE" w:rsidRPr="00074C5F">
        <w:rPr>
          <w:rFonts w:cs="Times New Roman"/>
          <w:sz w:val="24"/>
          <w:szCs w:val="24"/>
        </w:rPr>
        <w:t xml:space="preserve"> </w:t>
      </w:r>
      <w:r w:rsidR="00F430D5" w:rsidRPr="00074C5F">
        <w:rPr>
          <w:rFonts w:cs="Times New Roman"/>
          <w:sz w:val="24"/>
          <w:szCs w:val="24"/>
        </w:rPr>
        <w:t xml:space="preserve">be sent from an </w:t>
      </w:r>
      <w:r w:rsidR="004929D1" w:rsidRPr="00074C5F">
        <w:rPr>
          <w:rFonts w:cs="Times New Roman"/>
          <w:sz w:val="24"/>
          <w:szCs w:val="24"/>
        </w:rPr>
        <w:t>authorized</w:t>
      </w:r>
      <w:r w:rsidR="00F430D5" w:rsidRPr="00074C5F">
        <w:rPr>
          <w:rFonts w:cs="Times New Roman"/>
          <w:sz w:val="24"/>
          <w:szCs w:val="24"/>
        </w:rPr>
        <w:t xml:space="preserve"> MF </w:t>
      </w:r>
      <w:r w:rsidR="002C2E00" w:rsidRPr="00074C5F">
        <w:rPr>
          <w:rFonts w:cs="Times New Roman"/>
          <w:sz w:val="24"/>
          <w:szCs w:val="24"/>
        </w:rPr>
        <w:t>contact</w:t>
      </w:r>
      <w:r w:rsidR="00F430D5" w:rsidRPr="00074C5F">
        <w:rPr>
          <w:rFonts w:cs="Times New Roman"/>
          <w:sz w:val="24"/>
          <w:szCs w:val="24"/>
        </w:rPr>
        <w:t xml:space="preserve"> (email, WhatsApp</w:t>
      </w:r>
      <w:r w:rsidR="007A6638" w:rsidRPr="00074C5F">
        <w:rPr>
          <w:rFonts w:cs="Times New Roman"/>
          <w:sz w:val="24"/>
          <w:szCs w:val="24"/>
        </w:rPr>
        <w:t>, etc.</w:t>
      </w:r>
      <w:r w:rsidR="00F430D5" w:rsidRPr="00074C5F">
        <w:rPr>
          <w:rFonts w:cs="Times New Roman"/>
          <w:sz w:val="24"/>
          <w:szCs w:val="24"/>
        </w:rPr>
        <w:t>)</w:t>
      </w:r>
      <w:r w:rsidR="004929D1" w:rsidRPr="00074C5F">
        <w:rPr>
          <w:rFonts w:cs="Times New Roman"/>
          <w:sz w:val="24"/>
          <w:szCs w:val="24"/>
        </w:rPr>
        <w:t xml:space="preserve"> </w:t>
      </w:r>
      <w:r w:rsidR="007A6638" w:rsidRPr="00074C5F">
        <w:rPr>
          <w:rFonts w:cs="Times New Roman"/>
          <w:sz w:val="24"/>
          <w:szCs w:val="24"/>
        </w:rPr>
        <w:t xml:space="preserve">during the official weigh-in time (see </w:t>
      </w:r>
      <w:hyperlink r:id="rId14" w:history="1">
        <w:r w:rsidR="007A6638" w:rsidRPr="00074C5F">
          <w:rPr>
            <w:rStyle w:val="a3"/>
            <w:rFonts w:cs="Times New Roman"/>
            <w:sz w:val="24"/>
            <w:szCs w:val="24"/>
          </w:rPr>
          <w:t>IWF TCRR</w:t>
        </w:r>
      </w:hyperlink>
      <w:r w:rsidR="00C54EAA" w:rsidRPr="00074C5F">
        <w:rPr>
          <w:rFonts w:cs="Times New Roman"/>
          <w:sz w:val="24"/>
          <w:szCs w:val="24"/>
        </w:rPr>
        <w:t xml:space="preserve"> 6.4.1</w:t>
      </w:r>
      <w:r w:rsidR="007A6638" w:rsidRPr="00074C5F">
        <w:rPr>
          <w:rFonts w:cs="Times New Roman"/>
          <w:sz w:val="24"/>
          <w:szCs w:val="24"/>
        </w:rPr>
        <w:t>)</w:t>
      </w:r>
      <w:r w:rsidR="004929D1" w:rsidRPr="00074C5F">
        <w:rPr>
          <w:rFonts w:cs="Times New Roman"/>
          <w:sz w:val="24"/>
          <w:szCs w:val="24"/>
        </w:rPr>
        <w:t>.</w:t>
      </w:r>
      <w:r w:rsidR="00F430D5" w:rsidRPr="00074C5F">
        <w:rPr>
          <w:rFonts w:cs="Times New Roman"/>
          <w:sz w:val="24"/>
          <w:szCs w:val="24"/>
        </w:rPr>
        <w:t xml:space="preserve"> </w:t>
      </w:r>
      <w:r w:rsidR="004629D7" w:rsidRPr="00074C5F">
        <w:rPr>
          <w:rFonts w:cs="Times New Roman"/>
          <w:sz w:val="24"/>
          <w:szCs w:val="24"/>
        </w:rPr>
        <w:t xml:space="preserve">Please see the </w:t>
      </w:r>
      <w:r w:rsidR="004629D7" w:rsidRPr="00074C5F">
        <w:rPr>
          <w:rFonts w:cs="Times New Roman"/>
          <w:i/>
          <w:iCs/>
          <w:sz w:val="24"/>
          <w:szCs w:val="24"/>
        </w:rPr>
        <w:t>Sample</w:t>
      </w:r>
      <w:r w:rsidR="004629D7" w:rsidRPr="00074C5F">
        <w:rPr>
          <w:rFonts w:cs="Times New Roman"/>
          <w:sz w:val="24"/>
          <w:szCs w:val="24"/>
        </w:rPr>
        <w:t xml:space="preserve"> Weigh-In Form attached to the end of these Regulations for reference. </w:t>
      </w:r>
      <w:r w:rsidR="00534590" w:rsidRPr="00074C5F">
        <w:rPr>
          <w:rFonts w:cs="Times New Roman"/>
          <w:sz w:val="24"/>
          <w:szCs w:val="24"/>
        </w:rPr>
        <w:t xml:space="preserve"> </w:t>
      </w:r>
    </w:p>
    <w:p w14:paraId="3AB0C93B" w14:textId="777C13CD" w:rsidR="00A731B9" w:rsidRPr="00074C5F" w:rsidRDefault="00A731B9" w:rsidP="00FA7E0C">
      <w:pPr>
        <w:jc w:val="both"/>
        <w:rPr>
          <w:rFonts w:cs="Times New Roman"/>
          <w:sz w:val="24"/>
          <w:szCs w:val="24"/>
        </w:rPr>
      </w:pPr>
    </w:p>
    <w:p w14:paraId="6E10A3F2" w14:textId="606524FE" w:rsidR="00EC1028" w:rsidRPr="00074C5F" w:rsidRDefault="00EC1028" w:rsidP="00FA7E0C">
      <w:pPr>
        <w:jc w:val="both"/>
        <w:rPr>
          <w:rFonts w:cs="Times New Roman"/>
          <w:sz w:val="24"/>
          <w:szCs w:val="24"/>
        </w:rPr>
      </w:pPr>
      <w:r w:rsidRPr="00074C5F">
        <w:rPr>
          <w:rFonts w:cs="Times New Roman"/>
          <w:sz w:val="24"/>
          <w:szCs w:val="24"/>
        </w:rPr>
        <w:t>VERIFICATION OF FINAL ENTRIES (VFE)</w:t>
      </w:r>
    </w:p>
    <w:p w14:paraId="45E99AFF" w14:textId="4F3F54B9" w:rsidR="00F430D5" w:rsidRPr="00074C5F" w:rsidRDefault="00A731B9" w:rsidP="00EC1028">
      <w:pPr>
        <w:jc w:val="both"/>
        <w:rPr>
          <w:rFonts w:cs="Times New Roman"/>
          <w:sz w:val="24"/>
          <w:szCs w:val="24"/>
        </w:rPr>
      </w:pPr>
      <w:r w:rsidRPr="00074C5F">
        <w:rPr>
          <w:rFonts w:cs="Times New Roman"/>
          <w:sz w:val="24"/>
          <w:szCs w:val="24"/>
        </w:rPr>
        <w:t xml:space="preserve">Athletes may </w:t>
      </w:r>
      <w:r w:rsidR="00432D17" w:rsidRPr="00074C5F">
        <w:rPr>
          <w:rFonts w:cs="Times New Roman"/>
          <w:sz w:val="24"/>
          <w:szCs w:val="24"/>
        </w:rPr>
        <w:t xml:space="preserve">modify </w:t>
      </w:r>
      <w:r w:rsidRPr="00074C5F">
        <w:rPr>
          <w:rFonts w:cs="Times New Roman"/>
          <w:sz w:val="24"/>
          <w:szCs w:val="24"/>
        </w:rPr>
        <w:t>their</w:t>
      </w:r>
      <w:r w:rsidR="00D93ACE" w:rsidRPr="00074C5F">
        <w:rPr>
          <w:rFonts w:cs="Times New Roman"/>
          <w:sz w:val="24"/>
          <w:szCs w:val="24"/>
        </w:rPr>
        <w:t xml:space="preserve"> </w:t>
      </w:r>
      <w:r w:rsidRPr="00074C5F">
        <w:rPr>
          <w:rFonts w:cs="Times New Roman"/>
          <w:sz w:val="24"/>
          <w:szCs w:val="24"/>
        </w:rPr>
        <w:t xml:space="preserve">bodyweight category and entry totals on the Verification of </w:t>
      </w:r>
      <w:r w:rsidR="00D93ACE" w:rsidRPr="00074C5F">
        <w:rPr>
          <w:rFonts w:cs="Times New Roman"/>
          <w:sz w:val="24"/>
          <w:szCs w:val="24"/>
        </w:rPr>
        <w:t xml:space="preserve">Final </w:t>
      </w:r>
      <w:r w:rsidRPr="00074C5F">
        <w:rPr>
          <w:rFonts w:cs="Times New Roman"/>
          <w:sz w:val="24"/>
          <w:szCs w:val="24"/>
        </w:rPr>
        <w:t xml:space="preserve">Entries Day/Meeting. The deadline is </w:t>
      </w:r>
      <w:r w:rsidR="004E190D" w:rsidRPr="00074C5F">
        <w:rPr>
          <w:rFonts w:cs="Times New Roman"/>
          <w:sz w:val="24"/>
          <w:szCs w:val="24"/>
        </w:rPr>
        <w:t>August 2</w:t>
      </w:r>
      <w:r w:rsidR="00E822DA" w:rsidRPr="00074C5F">
        <w:rPr>
          <w:rFonts w:cs="Times New Roman"/>
          <w:sz w:val="24"/>
          <w:szCs w:val="24"/>
        </w:rPr>
        <w:t>1</w:t>
      </w:r>
      <w:r w:rsidR="00C53F2C" w:rsidRPr="00074C5F">
        <w:rPr>
          <w:rFonts w:cs="Times New Roman"/>
          <w:sz w:val="24"/>
          <w:szCs w:val="24"/>
        </w:rPr>
        <w:t xml:space="preserve">, 2020 </w:t>
      </w:r>
      <w:r w:rsidR="00432D17" w:rsidRPr="00074C5F">
        <w:rPr>
          <w:rFonts w:cs="Times New Roman"/>
          <w:sz w:val="24"/>
          <w:szCs w:val="24"/>
        </w:rPr>
        <w:t xml:space="preserve">at </w:t>
      </w:r>
      <w:r w:rsidR="00D93ACE" w:rsidRPr="00074C5F">
        <w:rPr>
          <w:rFonts w:cs="Times New Roman"/>
          <w:sz w:val="24"/>
          <w:szCs w:val="24"/>
        </w:rPr>
        <w:t>23</w:t>
      </w:r>
      <w:r w:rsidRPr="00074C5F">
        <w:rPr>
          <w:rFonts w:cs="Times New Roman"/>
          <w:sz w:val="24"/>
          <w:szCs w:val="24"/>
        </w:rPr>
        <w:t>:59</w:t>
      </w:r>
      <w:r w:rsidR="00D93ACE" w:rsidRPr="00074C5F">
        <w:rPr>
          <w:rFonts w:cs="Times New Roman"/>
          <w:sz w:val="24"/>
          <w:szCs w:val="24"/>
        </w:rPr>
        <w:t xml:space="preserve"> (11:59pm) </w:t>
      </w:r>
      <w:r w:rsidR="00EC1028" w:rsidRPr="00074C5F">
        <w:rPr>
          <w:rFonts w:cs="Times New Roman"/>
          <w:sz w:val="24"/>
          <w:szCs w:val="24"/>
        </w:rPr>
        <w:t>in the</w:t>
      </w:r>
      <w:r w:rsidR="00D93ACE" w:rsidRPr="00074C5F">
        <w:rPr>
          <w:rFonts w:cs="Times New Roman"/>
          <w:sz w:val="24"/>
          <w:szCs w:val="24"/>
        </w:rPr>
        <w:t xml:space="preserve"> </w:t>
      </w:r>
      <w:r w:rsidR="004E190D" w:rsidRPr="00074C5F">
        <w:rPr>
          <w:rFonts w:cs="Times New Roman"/>
          <w:sz w:val="24"/>
          <w:szCs w:val="24"/>
        </w:rPr>
        <w:t>Tashkent</w:t>
      </w:r>
      <w:r w:rsidR="00D93ACE" w:rsidRPr="00074C5F">
        <w:rPr>
          <w:rFonts w:cs="Times New Roman"/>
          <w:sz w:val="24"/>
          <w:szCs w:val="24"/>
        </w:rPr>
        <w:t xml:space="preserve">, </w:t>
      </w:r>
      <w:r w:rsidR="004E190D" w:rsidRPr="00074C5F">
        <w:rPr>
          <w:rFonts w:cs="Times New Roman"/>
          <w:sz w:val="24"/>
          <w:szCs w:val="24"/>
        </w:rPr>
        <w:t>Uzbekistan</w:t>
      </w:r>
      <w:r w:rsidR="00D93ACE" w:rsidRPr="00074C5F">
        <w:rPr>
          <w:rFonts w:cs="Times New Roman"/>
          <w:sz w:val="24"/>
          <w:szCs w:val="24"/>
        </w:rPr>
        <w:t xml:space="preserve"> time zone.</w:t>
      </w:r>
    </w:p>
    <w:p w14:paraId="1F9E79D5" w14:textId="768BAC17" w:rsidR="00BE50CE" w:rsidRPr="00074C5F" w:rsidRDefault="00BE50CE" w:rsidP="00FA7E0C">
      <w:pPr>
        <w:jc w:val="both"/>
        <w:rPr>
          <w:rFonts w:cs="Times New Roman"/>
          <w:sz w:val="24"/>
          <w:szCs w:val="24"/>
        </w:rPr>
      </w:pPr>
    </w:p>
    <w:p w14:paraId="6755D2AF" w14:textId="11EB6788" w:rsidR="00C54EAA" w:rsidRPr="00074C5F" w:rsidRDefault="00C54EAA" w:rsidP="00FA7E0C">
      <w:pPr>
        <w:jc w:val="both"/>
        <w:rPr>
          <w:rFonts w:cs="Times New Roman"/>
          <w:sz w:val="24"/>
          <w:szCs w:val="24"/>
        </w:rPr>
      </w:pPr>
      <w:r w:rsidRPr="00074C5F">
        <w:rPr>
          <w:rFonts w:cs="Times New Roman"/>
          <w:sz w:val="24"/>
          <w:szCs w:val="24"/>
        </w:rPr>
        <w:t>COURSE OF COMPETITION</w:t>
      </w:r>
    </w:p>
    <w:p w14:paraId="4642609C" w14:textId="2F694B73" w:rsidR="00BD5B9C" w:rsidRPr="00074C5F" w:rsidRDefault="009A74EE" w:rsidP="00FA7E0C">
      <w:pPr>
        <w:jc w:val="both"/>
        <w:rPr>
          <w:rFonts w:cs="Times New Roman"/>
          <w:sz w:val="24"/>
          <w:szCs w:val="24"/>
          <w:lang w:val="en-GB" w:eastAsia="hu-HU" w:bidi="ar-SA"/>
        </w:rPr>
      </w:pPr>
      <w:r w:rsidRPr="00074C5F">
        <w:rPr>
          <w:rFonts w:cs="Times New Roman"/>
          <w:sz w:val="24"/>
          <w:szCs w:val="24"/>
        </w:rPr>
        <w:t xml:space="preserve">The competition will be conducted by </w:t>
      </w:r>
      <w:r w:rsidR="006D096A" w:rsidRPr="00074C5F">
        <w:rPr>
          <w:rFonts w:cs="Times New Roman"/>
          <w:sz w:val="24"/>
          <w:szCs w:val="24"/>
        </w:rPr>
        <w:t xml:space="preserve">‘modified’ </w:t>
      </w:r>
      <w:r w:rsidRPr="00074C5F">
        <w:rPr>
          <w:rFonts w:cs="Times New Roman"/>
          <w:sz w:val="24"/>
          <w:szCs w:val="24"/>
          <w:lang w:val="en-GB" w:eastAsia="hu-HU" w:bidi="ar-SA"/>
        </w:rPr>
        <w:t>Round Robin with special rules:</w:t>
      </w:r>
    </w:p>
    <w:p w14:paraId="758040D5" w14:textId="77777777" w:rsidR="00876E42" w:rsidRPr="00074C5F" w:rsidRDefault="00876E42" w:rsidP="00FA7E0C">
      <w:pPr>
        <w:jc w:val="both"/>
        <w:rPr>
          <w:rFonts w:cs="Times New Roman"/>
          <w:sz w:val="24"/>
          <w:szCs w:val="24"/>
          <w:lang w:val="hu-HU" w:eastAsia="hu-HU" w:bidi="ar-SA"/>
        </w:rPr>
      </w:pPr>
    </w:p>
    <w:p w14:paraId="1CE13B78" w14:textId="200CC8D8" w:rsidR="008C3C66" w:rsidRPr="00074C5F" w:rsidRDefault="008C3C66" w:rsidP="00FA7E0C">
      <w:pPr>
        <w:pStyle w:val="ae"/>
        <w:numPr>
          <w:ilvl w:val="0"/>
          <w:numId w:val="27"/>
        </w:numPr>
        <w:jc w:val="both"/>
        <w:rPr>
          <w:rFonts w:ascii="Times New Roman" w:hAnsi="Times New Roman"/>
        </w:rPr>
      </w:pPr>
      <w:bookmarkStart w:id="0" w:name="_Hlk40926534"/>
      <w:r w:rsidRPr="00074C5F">
        <w:rPr>
          <w:rFonts w:ascii="Times New Roman" w:hAnsi="Times New Roman"/>
        </w:rPr>
        <w:t>Unlike the IWF TCRR</w:t>
      </w:r>
      <w:r w:rsidR="00F04658" w:rsidRPr="00074C5F">
        <w:rPr>
          <w:rFonts w:ascii="Times New Roman" w:hAnsi="Times New Roman"/>
        </w:rPr>
        <w:t>,</w:t>
      </w:r>
      <w:r w:rsidRPr="00074C5F">
        <w:rPr>
          <w:rFonts w:ascii="Times New Roman" w:hAnsi="Times New Roman"/>
        </w:rPr>
        <w:t xml:space="preserve"> all</w:t>
      </w:r>
      <w:r w:rsidR="00BD5B9C" w:rsidRPr="00074C5F">
        <w:rPr>
          <w:rFonts w:ascii="Times New Roman" w:hAnsi="Times New Roman"/>
        </w:rPr>
        <w:t xml:space="preserve"> attempts </w:t>
      </w:r>
      <w:r w:rsidR="002B5F9B" w:rsidRPr="00074C5F">
        <w:rPr>
          <w:rFonts w:ascii="Times New Roman" w:hAnsi="Times New Roman"/>
        </w:rPr>
        <w:t xml:space="preserve">will be </w:t>
      </w:r>
      <w:r w:rsidR="00BD5B9C" w:rsidRPr="00074C5F">
        <w:rPr>
          <w:rFonts w:ascii="Times New Roman" w:hAnsi="Times New Roman"/>
        </w:rPr>
        <w:t>taken by</w:t>
      </w:r>
      <w:r w:rsidRPr="00074C5F">
        <w:rPr>
          <w:rFonts w:ascii="Times New Roman" w:hAnsi="Times New Roman"/>
        </w:rPr>
        <w:t xml:space="preserve"> rounds. This means</w:t>
      </w:r>
      <w:r w:rsidR="00BD5B9C" w:rsidRPr="00074C5F">
        <w:rPr>
          <w:rFonts w:ascii="Times New Roman" w:hAnsi="Times New Roman"/>
        </w:rPr>
        <w:t xml:space="preserve"> </w:t>
      </w:r>
      <w:r w:rsidRPr="00074C5F">
        <w:rPr>
          <w:rFonts w:ascii="Times New Roman" w:hAnsi="Times New Roman"/>
        </w:rPr>
        <w:t xml:space="preserve">that </w:t>
      </w:r>
      <w:r w:rsidR="00BD5B9C" w:rsidRPr="00074C5F">
        <w:rPr>
          <w:rFonts w:ascii="Times New Roman" w:hAnsi="Times New Roman"/>
        </w:rPr>
        <w:t xml:space="preserve">all </w:t>
      </w:r>
      <w:r w:rsidRPr="00074C5F">
        <w:rPr>
          <w:rFonts w:ascii="Times New Roman" w:hAnsi="Times New Roman"/>
        </w:rPr>
        <w:t xml:space="preserve">first attempts </w:t>
      </w:r>
      <w:r w:rsidR="003B7623" w:rsidRPr="00074C5F">
        <w:rPr>
          <w:rFonts w:ascii="Times New Roman" w:hAnsi="Times New Roman"/>
        </w:rPr>
        <w:t>(</w:t>
      </w:r>
      <w:r w:rsidR="00234624" w:rsidRPr="00074C5F">
        <w:rPr>
          <w:rFonts w:ascii="Times New Roman" w:hAnsi="Times New Roman"/>
        </w:rPr>
        <w:t>1</w:t>
      </w:r>
      <w:r w:rsidR="00234624" w:rsidRPr="00074C5F">
        <w:rPr>
          <w:rFonts w:ascii="Times New Roman" w:hAnsi="Times New Roman"/>
          <w:vertAlign w:val="superscript"/>
        </w:rPr>
        <w:t>st</w:t>
      </w:r>
      <w:r w:rsidR="00234624" w:rsidRPr="00074C5F">
        <w:rPr>
          <w:rFonts w:ascii="Times New Roman" w:hAnsi="Times New Roman"/>
        </w:rPr>
        <w:t xml:space="preserve"> </w:t>
      </w:r>
      <w:r w:rsidR="003B7623" w:rsidRPr="00074C5F">
        <w:rPr>
          <w:rFonts w:ascii="Times New Roman" w:hAnsi="Times New Roman"/>
        </w:rPr>
        <w:t xml:space="preserve">round) </w:t>
      </w:r>
      <w:r w:rsidRPr="00074C5F">
        <w:rPr>
          <w:rFonts w:ascii="Times New Roman" w:hAnsi="Times New Roman"/>
        </w:rPr>
        <w:t>have to be taken one by one</w:t>
      </w:r>
      <w:r w:rsidR="00BD5B9C" w:rsidRPr="00074C5F">
        <w:rPr>
          <w:rFonts w:ascii="Times New Roman" w:hAnsi="Times New Roman"/>
        </w:rPr>
        <w:t xml:space="preserve">, starting with the lowest </w:t>
      </w:r>
      <w:r w:rsidR="007724B4" w:rsidRPr="00074C5F">
        <w:rPr>
          <w:rFonts w:ascii="Times New Roman" w:hAnsi="Times New Roman"/>
        </w:rPr>
        <w:t>weight,</w:t>
      </w:r>
      <w:r w:rsidR="00BD5B9C" w:rsidRPr="00074C5F">
        <w:rPr>
          <w:rFonts w:ascii="Times New Roman" w:hAnsi="Times New Roman"/>
        </w:rPr>
        <w:t xml:space="preserve"> and increasing</w:t>
      </w:r>
      <w:r w:rsidRPr="00074C5F">
        <w:rPr>
          <w:rFonts w:ascii="Times New Roman" w:hAnsi="Times New Roman"/>
        </w:rPr>
        <w:t>.</w:t>
      </w:r>
      <w:r w:rsidR="00BD5B9C" w:rsidRPr="00074C5F">
        <w:rPr>
          <w:rFonts w:ascii="Times New Roman" w:hAnsi="Times New Roman"/>
        </w:rPr>
        <w:t xml:space="preserve"> </w:t>
      </w:r>
    </w:p>
    <w:p w14:paraId="421834A0" w14:textId="10DADE58" w:rsidR="00441BB2" w:rsidRPr="00074C5F" w:rsidRDefault="003B7623" w:rsidP="00441BB2">
      <w:pPr>
        <w:pStyle w:val="ae"/>
        <w:jc w:val="both"/>
        <w:rPr>
          <w:rFonts w:ascii="Times New Roman" w:hAnsi="Times New Roman"/>
        </w:rPr>
      </w:pPr>
      <w:r w:rsidRPr="00074C5F">
        <w:rPr>
          <w:rFonts w:ascii="Times New Roman" w:hAnsi="Times New Roman"/>
        </w:rPr>
        <w:t xml:space="preserve">After all </w:t>
      </w:r>
      <w:r w:rsidR="008C3C66" w:rsidRPr="00074C5F">
        <w:rPr>
          <w:rFonts w:ascii="Times New Roman" w:hAnsi="Times New Roman"/>
        </w:rPr>
        <w:t xml:space="preserve">first attempts are completed, </w:t>
      </w:r>
      <w:r w:rsidR="00BD5B9C" w:rsidRPr="00074C5F">
        <w:rPr>
          <w:rFonts w:ascii="Times New Roman" w:hAnsi="Times New Roman"/>
        </w:rPr>
        <w:t xml:space="preserve">all second </w:t>
      </w:r>
      <w:r w:rsidR="008C3C66" w:rsidRPr="00074C5F">
        <w:rPr>
          <w:rFonts w:ascii="Times New Roman" w:hAnsi="Times New Roman"/>
        </w:rPr>
        <w:t>attempts</w:t>
      </w:r>
      <w:r w:rsidR="001B70D0" w:rsidRPr="00074C5F">
        <w:rPr>
          <w:rFonts w:ascii="Times New Roman" w:hAnsi="Times New Roman"/>
        </w:rPr>
        <w:t xml:space="preserve"> (2</w:t>
      </w:r>
      <w:r w:rsidR="001B70D0" w:rsidRPr="00074C5F">
        <w:rPr>
          <w:rFonts w:ascii="Times New Roman" w:hAnsi="Times New Roman"/>
          <w:vertAlign w:val="superscript"/>
        </w:rPr>
        <w:t>nd</w:t>
      </w:r>
      <w:r w:rsidR="001B70D0" w:rsidRPr="00074C5F">
        <w:rPr>
          <w:rFonts w:ascii="Times New Roman" w:hAnsi="Times New Roman"/>
        </w:rPr>
        <w:t xml:space="preserve"> round)</w:t>
      </w:r>
      <w:r w:rsidR="008C3C66" w:rsidRPr="00074C5F">
        <w:rPr>
          <w:rFonts w:ascii="Times New Roman" w:hAnsi="Times New Roman"/>
        </w:rPr>
        <w:t xml:space="preserve"> have to be </w:t>
      </w:r>
      <w:r w:rsidRPr="00074C5F">
        <w:rPr>
          <w:rFonts w:ascii="Times New Roman" w:hAnsi="Times New Roman"/>
        </w:rPr>
        <w:t xml:space="preserve">done </w:t>
      </w:r>
      <w:r w:rsidR="001B70D0" w:rsidRPr="00074C5F">
        <w:rPr>
          <w:rFonts w:ascii="Times New Roman" w:hAnsi="Times New Roman"/>
        </w:rPr>
        <w:t>in</w:t>
      </w:r>
      <w:r w:rsidR="008C3C66" w:rsidRPr="00074C5F">
        <w:rPr>
          <w:rFonts w:ascii="Times New Roman" w:hAnsi="Times New Roman"/>
        </w:rPr>
        <w:t xml:space="preserve"> the same way</w:t>
      </w:r>
      <w:r w:rsidR="001B70D0" w:rsidRPr="00074C5F">
        <w:rPr>
          <w:rFonts w:ascii="Times New Roman" w:hAnsi="Times New Roman"/>
        </w:rPr>
        <w:t>, which will be</w:t>
      </w:r>
      <w:r w:rsidR="008C3C66" w:rsidRPr="00074C5F">
        <w:rPr>
          <w:rFonts w:ascii="Times New Roman" w:hAnsi="Times New Roman"/>
        </w:rPr>
        <w:t xml:space="preserve"> followed by the</w:t>
      </w:r>
      <w:r w:rsidR="001B70D0" w:rsidRPr="00074C5F">
        <w:rPr>
          <w:rFonts w:ascii="Times New Roman" w:hAnsi="Times New Roman"/>
        </w:rPr>
        <w:t xml:space="preserve"> 3rd</w:t>
      </w:r>
      <w:r w:rsidR="00BD5B9C" w:rsidRPr="00074C5F">
        <w:rPr>
          <w:rFonts w:ascii="Times New Roman" w:hAnsi="Times New Roman"/>
        </w:rPr>
        <w:t xml:space="preserve"> attempts</w:t>
      </w:r>
      <w:r w:rsidR="001B70D0" w:rsidRPr="00074C5F">
        <w:rPr>
          <w:rFonts w:ascii="Times New Roman" w:hAnsi="Times New Roman"/>
        </w:rPr>
        <w:t xml:space="preserve"> (3</w:t>
      </w:r>
      <w:r w:rsidR="001B70D0" w:rsidRPr="00074C5F">
        <w:rPr>
          <w:rFonts w:ascii="Times New Roman" w:hAnsi="Times New Roman"/>
          <w:vertAlign w:val="superscript"/>
        </w:rPr>
        <w:t>rd</w:t>
      </w:r>
      <w:r w:rsidR="001B70D0" w:rsidRPr="00074C5F">
        <w:rPr>
          <w:rFonts w:ascii="Times New Roman" w:hAnsi="Times New Roman"/>
        </w:rPr>
        <w:t xml:space="preserve"> round)</w:t>
      </w:r>
      <w:r w:rsidR="009F3D41" w:rsidRPr="00074C5F">
        <w:rPr>
          <w:rFonts w:ascii="Times New Roman" w:hAnsi="Times New Roman"/>
        </w:rPr>
        <w:t>.</w:t>
      </w:r>
    </w:p>
    <w:p w14:paraId="7E1E3257" w14:textId="7E79E303" w:rsidR="00441BB2" w:rsidRPr="00074C5F" w:rsidRDefault="00441BB2" w:rsidP="00DD71C9">
      <w:pPr>
        <w:pStyle w:val="ae"/>
        <w:numPr>
          <w:ilvl w:val="0"/>
          <w:numId w:val="27"/>
        </w:numPr>
        <w:jc w:val="both"/>
        <w:rPr>
          <w:rFonts w:ascii="Times New Roman" w:hAnsi="Times New Roman"/>
        </w:rPr>
      </w:pPr>
      <w:r w:rsidRPr="00074C5F">
        <w:rPr>
          <w:rFonts w:ascii="Times New Roman" w:hAnsi="Times New Roman"/>
        </w:rPr>
        <w:t>After the introductions of the athletes and officials there will be a five (5) minute period before the competition begins</w:t>
      </w:r>
      <w:r w:rsidR="007F1DF7" w:rsidRPr="00074C5F">
        <w:rPr>
          <w:rFonts w:ascii="Times New Roman" w:hAnsi="Times New Roman"/>
        </w:rPr>
        <w:t xml:space="preserve"> (including the modification period in the last two (2) minutes).</w:t>
      </w:r>
    </w:p>
    <w:p w14:paraId="7078A3EF" w14:textId="35A7B6D7" w:rsidR="00C660D4" w:rsidRPr="00074C5F" w:rsidRDefault="00615930" w:rsidP="00DD71C9">
      <w:pPr>
        <w:pStyle w:val="ae"/>
        <w:numPr>
          <w:ilvl w:val="0"/>
          <w:numId w:val="27"/>
        </w:numPr>
        <w:jc w:val="both"/>
        <w:rPr>
          <w:rFonts w:ascii="Times New Roman" w:hAnsi="Times New Roman"/>
          <w:b/>
          <w:bCs/>
          <w:color w:val="FF0000"/>
        </w:rPr>
      </w:pPr>
      <w:r w:rsidRPr="00074C5F">
        <w:rPr>
          <w:rFonts w:ascii="Times New Roman" w:hAnsi="Times New Roman"/>
        </w:rPr>
        <w:t>T</w:t>
      </w:r>
      <w:r w:rsidR="00441BB2" w:rsidRPr="00074C5F">
        <w:rPr>
          <w:rFonts w:ascii="Times New Roman" w:hAnsi="Times New Roman"/>
        </w:rPr>
        <w:t>wo</w:t>
      </w:r>
      <w:r w:rsidRPr="00074C5F">
        <w:rPr>
          <w:rFonts w:ascii="Times New Roman" w:hAnsi="Times New Roman"/>
        </w:rPr>
        <w:t xml:space="preserve"> (</w:t>
      </w:r>
      <w:r w:rsidR="00441BB2" w:rsidRPr="00074C5F">
        <w:rPr>
          <w:rFonts w:ascii="Times New Roman" w:hAnsi="Times New Roman"/>
        </w:rPr>
        <w:t>2</w:t>
      </w:r>
      <w:r w:rsidRPr="00074C5F">
        <w:rPr>
          <w:rFonts w:ascii="Times New Roman" w:hAnsi="Times New Roman"/>
        </w:rPr>
        <w:t xml:space="preserve">) </w:t>
      </w:r>
      <w:r w:rsidR="008C3C66" w:rsidRPr="00074C5F">
        <w:rPr>
          <w:rFonts w:ascii="Times New Roman" w:hAnsi="Times New Roman"/>
        </w:rPr>
        <w:t xml:space="preserve">minutes before each round there will be a </w:t>
      </w:r>
      <w:r w:rsidR="008C3C66" w:rsidRPr="00074C5F">
        <w:rPr>
          <w:rFonts w:ascii="Times New Roman" w:hAnsi="Times New Roman"/>
          <w:b/>
          <w:bCs/>
        </w:rPr>
        <w:t>M</w:t>
      </w:r>
      <w:r w:rsidR="00762CB0" w:rsidRPr="00074C5F">
        <w:rPr>
          <w:rFonts w:ascii="Times New Roman" w:hAnsi="Times New Roman"/>
          <w:b/>
          <w:bCs/>
        </w:rPr>
        <w:t>odification</w:t>
      </w:r>
      <w:r w:rsidR="009A74EE" w:rsidRPr="00074C5F">
        <w:rPr>
          <w:rFonts w:ascii="Times New Roman" w:hAnsi="Times New Roman"/>
          <w:b/>
          <w:bCs/>
        </w:rPr>
        <w:t xml:space="preserve"> </w:t>
      </w:r>
      <w:r w:rsidR="008C3C66" w:rsidRPr="00074C5F">
        <w:rPr>
          <w:rFonts w:ascii="Times New Roman" w:hAnsi="Times New Roman"/>
          <w:b/>
          <w:bCs/>
        </w:rPr>
        <w:t>Period</w:t>
      </w:r>
      <w:r w:rsidR="008C3C66" w:rsidRPr="00074C5F">
        <w:rPr>
          <w:rFonts w:ascii="Times New Roman" w:hAnsi="Times New Roman"/>
        </w:rPr>
        <w:t xml:space="preserve"> </w:t>
      </w:r>
      <w:r w:rsidRPr="00074C5F">
        <w:rPr>
          <w:rFonts w:ascii="Times New Roman" w:hAnsi="Times New Roman"/>
        </w:rPr>
        <w:t xml:space="preserve">(2 changes are allowed) </w:t>
      </w:r>
      <w:r w:rsidR="008C3C66" w:rsidRPr="00074C5F">
        <w:rPr>
          <w:rFonts w:ascii="Times New Roman" w:hAnsi="Times New Roman"/>
        </w:rPr>
        <w:t xml:space="preserve">where </w:t>
      </w:r>
      <w:r w:rsidR="001B70D0" w:rsidRPr="00074C5F">
        <w:rPr>
          <w:rFonts w:ascii="Times New Roman" w:hAnsi="Times New Roman"/>
        </w:rPr>
        <w:t xml:space="preserve">the athletes can modify their next </w:t>
      </w:r>
      <w:r w:rsidR="009A74EE" w:rsidRPr="00074C5F">
        <w:rPr>
          <w:rFonts w:ascii="Times New Roman" w:hAnsi="Times New Roman"/>
        </w:rPr>
        <w:t>weights</w:t>
      </w:r>
      <w:r w:rsidR="00F04658" w:rsidRPr="00074C5F">
        <w:rPr>
          <w:rFonts w:ascii="Times New Roman" w:hAnsi="Times New Roman"/>
        </w:rPr>
        <w:t>,</w:t>
      </w:r>
      <w:r w:rsidR="001B70D0" w:rsidRPr="00074C5F">
        <w:rPr>
          <w:rFonts w:ascii="Times New Roman" w:hAnsi="Times New Roman"/>
        </w:rPr>
        <w:t xml:space="preserve"> which</w:t>
      </w:r>
      <w:r w:rsidR="00762CB0" w:rsidRPr="00074C5F">
        <w:rPr>
          <w:rFonts w:ascii="Times New Roman" w:hAnsi="Times New Roman"/>
        </w:rPr>
        <w:t xml:space="preserve"> </w:t>
      </w:r>
      <w:r w:rsidR="009A74EE" w:rsidRPr="00074C5F">
        <w:rPr>
          <w:rFonts w:ascii="Times New Roman" w:hAnsi="Times New Roman"/>
        </w:rPr>
        <w:t xml:space="preserve">must be done </w:t>
      </w:r>
      <w:r w:rsidR="00BD5B9C" w:rsidRPr="00074C5F">
        <w:rPr>
          <w:rFonts w:ascii="Times New Roman" w:hAnsi="Times New Roman"/>
        </w:rPr>
        <w:t>before</w:t>
      </w:r>
      <w:r w:rsidR="00876E42" w:rsidRPr="00074C5F">
        <w:rPr>
          <w:rFonts w:ascii="Times New Roman" w:hAnsi="Times New Roman"/>
        </w:rPr>
        <w:t xml:space="preserve"> the start of each </w:t>
      </w:r>
      <w:r w:rsidR="00BD5B9C" w:rsidRPr="00074C5F">
        <w:rPr>
          <w:rFonts w:ascii="Times New Roman" w:hAnsi="Times New Roman"/>
        </w:rPr>
        <w:t xml:space="preserve">round </w:t>
      </w:r>
      <w:r w:rsidR="00762CB0" w:rsidRPr="00074C5F">
        <w:rPr>
          <w:rFonts w:ascii="Times New Roman" w:hAnsi="Times New Roman"/>
        </w:rPr>
        <w:t>through</w:t>
      </w:r>
      <w:r w:rsidR="005602D7" w:rsidRPr="00074C5F">
        <w:rPr>
          <w:rFonts w:ascii="Times New Roman" w:hAnsi="Times New Roman"/>
        </w:rPr>
        <w:t xml:space="preserve"> the Z</w:t>
      </w:r>
      <w:r w:rsidR="00A62C88" w:rsidRPr="00074C5F">
        <w:rPr>
          <w:rFonts w:ascii="Times New Roman" w:hAnsi="Times New Roman"/>
        </w:rPr>
        <w:t>OOM</w:t>
      </w:r>
      <w:r w:rsidR="005602D7" w:rsidRPr="00074C5F">
        <w:rPr>
          <w:rFonts w:ascii="Times New Roman" w:hAnsi="Times New Roman"/>
        </w:rPr>
        <w:t xml:space="preserve"> </w:t>
      </w:r>
      <w:r w:rsidR="007453E4" w:rsidRPr="00074C5F">
        <w:rPr>
          <w:rFonts w:ascii="Times New Roman" w:hAnsi="Times New Roman"/>
        </w:rPr>
        <w:t>application</w:t>
      </w:r>
      <w:r w:rsidR="00876E42" w:rsidRPr="00074C5F">
        <w:rPr>
          <w:rFonts w:ascii="Times New Roman" w:hAnsi="Times New Roman"/>
        </w:rPr>
        <w:t xml:space="preserve"> (chat</w:t>
      </w:r>
      <w:r w:rsidR="00F04658" w:rsidRPr="00074C5F">
        <w:rPr>
          <w:rFonts w:ascii="Times New Roman" w:hAnsi="Times New Roman"/>
        </w:rPr>
        <w:t xml:space="preserve"> function</w:t>
      </w:r>
      <w:r w:rsidR="00876E42" w:rsidRPr="00074C5F">
        <w:rPr>
          <w:rFonts w:ascii="Times New Roman" w:hAnsi="Times New Roman"/>
        </w:rPr>
        <w:t>)</w:t>
      </w:r>
      <w:r w:rsidR="001B70D0" w:rsidRPr="00074C5F">
        <w:rPr>
          <w:rFonts w:ascii="Times New Roman" w:hAnsi="Times New Roman"/>
        </w:rPr>
        <w:t xml:space="preserve">. </w:t>
      </w:r>
      <w:r w:rsidR="001B70D0" w:rsidRPr="00074C5F">
        <w:rPr>
          <w:rFonts w:ascii="Times New Roman" w:hAnsi="Times New Roman"/>
          <w:b/>
          <w:bCs/>
          <w:color w:val="FF0000"/>
        </w:rPr>
        <w:t xml:space="preserve">This </w:t>
      </w:r>
      <w:r w:rsidR="00422849" w:rsidRPr="00074C5F">
        <w:rPr>
          <w:rFonts w:ascii="Times New Roman" w:hAnsi="Times New Roman"/>
          <w:b/>
          <w:bCs/>
          <w:color w:val="FF0000"/>
        </w:rPr>
        <w:t xml:space="preserve">means that NO modification is allowed during the course of </w:t>
      </w:r>
      <w:r w:rsidR="00CB615D" w:rsidRPr="00074C5F">
        <w:rPr>
          <w:rFonts w:ascii="Times New Roman" w:hAnsi="Times New Roman"/>
          <w:b/>
          <w:bCs/>
          <w:color w:val="FF0000"/>
        </w:rPr>
        <w:t>a</w:t>
      </w:r>
      <w:r w:rsidR="00422849" w:rsidRPr="00074C5F">
        <w:rPr>
          <w:rFonts w:ascii="Times New Roman" w:hAnsi="Times New Roman"/>
          <w:b/>
          <w:bCs/>
          <w:color w:val="FF0000"/>
        </w:rPr>
        <w:t xml:space="preserve"> round</w:t>
      </w:r>
      <w:r w:rsidR="009F3D41" w:rsidRPr="00074C5F">
        <w:rPr>
          <w:rFonts w:ascii="Times New Roman" w:hAnsi="Times New Roman"/>
          <w:b/>
          <w:bCs/>
          <w:color w:val="FF0000"/>
        </w:rPr>
        <w:t>.</w:t>
      </w:r>
      <w:r w:rsidR="001B70D0" w:rsidRPr="00074C5F">
        <w:rPr>
          <w:rFonts w:ascii="Times New Roman" w:hAnsi="Times New Roman"/>
          <w:b/>
          <w:bCs/>
          <w:color w:val="FF0000"/>
        </w:rPr>
        <w:t xml:space="preserve"> </w:t>
      </w:r>
    </w:p>
    <w:p w14:paraId="5B60B29F" w14:textId="6AF2E49D" w:rsidR="002379DF" w:rsidRPr="00074C5F" w:rsidRDefault="001F6140" w:rsidP="00F04658">
      <w:pPr>
        <w:pStyle w:val="ae"/>
        <w:numPr>
          <w:ilvl w:val="0"/>
          <w:numId w:val="27"/>
        </w:numPr>
        <w:jc w:val="both"/>
        <w:rPr>
          <w:rFonts w:ascii="Times New Roman" w:hAnsi="Times New Roman"/>
        </w:rPr>
      </w:pPr>
      <w:r w:rsidRPr="00074C5F">
        <w:rPr>
          <w:rFonts w:ascii="Times New Roman" w:hAnsi="Times New Roman"/>
        </w:rPr>
        <w:t xml:space="preserve">One (1) minute is allocated to each athlete between the </w:t>
      </w:r>
      <w:r w:rsidR="00422849" w:rsidRPr="00074C5F">
        <w:rPr>
          <w:rFonts w:ascii="Times New Roman" w:hAnsi="Times New Roman"/>
        </w:rPr>
        <w:t xml:space="preserve">(automatic) </w:t>
      </w:r>
      <w:r w:rsidRPr="00074C5F">
        <w:rPr>
          <w:rFonts w:ascii="Times New Roman" w:hAnsi="Times New Roman"/>
        </w:rPr>
        <w:t>calling and the beginning of the attempt. T</w:t>
      </w:r>
      <w:r w:rsidR="00F04658" w:rsidRPr="00074C5F">
        <w:rPr>
          <w:rFonts w:ascii="Times New Roman" w:hAnsi="Times New Roman"/>
        </w:rPr>
        <w:t>he t</w:t>
      </w:r>
      <w:r w:rsidRPr="00074C5F">
        <w:rPr>
          <w:rFonts w:ascii="Times New Roman" w:hAnsi="Times New Roman"/>
        </w:rPr>
        <w:t>iming clock starts automatically after the database</w:t>
      </w:r>
      <w:r w:rsidR="00AA7FA5" w:rsidRPr="00074C5F">
        <w:rPr>
          <w:rFonts w:ascii="Times New Roman" w:hAnsi="Times New Roman"/>
        </w:rPr>
        <w:t xml:space="preserve"> </w:t>
      </w:r>
      <w:r w:rsidR="00F04658" w:rsidRPr="00074C5F">
        <w:rPr>
          <w:rFonts w:ascii="Times New Roman" w:hAnsi="Times New Roman"/>
        </w:rPr>
        <w:t xml:space="preserve">is </w:t>
      </w:r>
      <w:r w:rsidR="00AA7FA5" w:rsidRPr="00074C5F">
        <w:rPr>
          <w:rFonts w:ascii="Times New Roman" w:hAnsi="Times New Roman"/>
        </w:rPr>
        <w:t>updated</w:t>
      </w:r>
      <w:r w:rsidR="009F3D41" w:rsidRPr="00074C5F">
        <w:rPr>
          <w:rFonts w:ascii="Times New Roman" w:hAnsi="Times New Roman"/>
        </w:rPr>
        <w:t>.</w:t>
      </w:r>
    </w:p>
    <w:p w14:paraId="26DF3C6E" w14:textId="2769BE39" w:rsidR="00422849" w:rsidRPr="00074C5F" w:rsidRDefault="00422849" w:rsidP="0094086E">
      <w:pPr>
        <w:pStyle w:val="ae"/>
        <w:numPr>
          <w:ilvl w:val="0"/>
          <w:numId w:val="27"/>
        </w:numPr>
        <w:jc w:val="both"/>
        <w:rPr>
          <w:rFonts w:ascii="Times New Roman" w:hAnsi="Times New Roman"/>
        </w:rPr>
      </w:pPr>
      <w:r w:rsidRPr="00074C5F">
        <w:rPr>
          <w:rFonts w:ascii="Times New Roman" w:hAnsi="Times New Roman"/>
        </w:rPr>
        <w:t xml:space="preserve">There is </w:t>
      </w:r>
      <w:r w:rsidR="009F3D41" w:rsidRPr="00074C5F">
        <w:rPr>
          <w:rFonts w:ascii="Times New Roman" w:hAnsi="Times New Roman"/>
        </w:rPr>
        <w:t xml:space="preserve">a </w:t>
      </w:r>
      <w:r w:rsidRPr="00074C5F">
        <w:rPr>
          <w:rFonts w:ascii="Times New Roman" w:hAnsi="Times New Roman"/>
        </w:rPr>
        <w:t>ten (10) minute break</w:t>
      </w:r>
      <w:r w:rsidR="003C599D" w:rsidRPr="00074C5F">
        <w:rPr>
          <w:rFonts w:ascii="Times New Roman" w:hAnsi="Times New Roman"/>
        </w:rPr>
        <w:t xml:space="preserve"> (</w:t>
      </w:r>
      <w:r w:rsidR="00D54FA5" w:rsidRPr="00074C5F">
        <w:rPr>
          <w:rFonts w:ascii="Times New Roman" w:hAnsi="Times New Roman"/>
        </w:rPr>
        <w:t xml:space="preserve">including </w:t>
      </w:r>
      <w:r w:rsidR="00F04658" w:rsidRPr="00074C5F">
        <w:rPr>
          <w:rFonts w:ascii="Times New Roman" w:hAnsi="Times New Roman"/>
        </w:rPr>
        <w:t xml:space="preserve">the </w:t>
      </w:r>
      <w:r w:rsidR="003C599D" w:rsidRPr="00074C5F">
        <w:rPr>
          <w:rFonts w:ascii="Times New Roman" w:hAnsi="Times New Roman"/>
        </w:rPr>
        <w:t>modification period</w:t>
      </w:r>
      <w:r w:rsidR="00D54FA5" w:rsidRPr="00074C5F">
        <w:rPr>
          <w:rFonts w:ascii="Times New Roman" w:hAnsi="Times New Roman"/>
        </w:rPr>
        <w:t xml:space="preserve"> in the last </w:t>
      </w:r>
      <w:r w:rsidR="00441BB2" w:rsidRPr="00074C5F">
        <w:rPr>
          <w:rFonts w:ascii="Times New Roman" w:hAnsi="Times New Roman"/>
        </w:rPr>
        <w:t>two (2)</w:t>
      </w:r>
      <w:r w:rsidR="00D54FA5" w:rsidRPr="00074C5F">
        <w:rPr>
          <w:rFonts w:ascii="Times New Roman" w:hAnsi="Times New Roman"/>
        </w:rPr>
        <w:t xml:space="preserve"> minutes</w:t>
      </w:r>
      <w:r w:rsidR="003C599D" w:rsidRPr="00074C5F">
        <w:rPr>
          <w:rFonts w:ascii="Times New Roman" w:hAnsi="Times New Roman"/>
        </w:rPr>
        <w:t>)</w:t>
      </w:r>
      <w:r w:rsidRPr="00074C5F">
        <w:rPr>
          <w:rFonts w:ascii="Times New Roman" w:hAnsi="Times New Roman"/>
        </w:rPr>
        <w:t xml:space="preserve"> after the Snatch portion to allow the athletes to warm up for the Clean &amp; Jerk.</w:t>
      </w:r>
    </w:p>
    <w:p w14:paraId="1557EF43" w14:textId="6DD55B91" w:rsidR="00BD5B9C" w:rsidRPr="00074C5F" w:rsidRDefault="00655244" w:rsidP="00CE5AA7">
      <w:pPr>
        <w:pStyle w:val="ae"/>
        <w:numPr>
          <w:ilvl w:val="0"/>
          <w:numId w:val="27"/>
        </w:numPr>
        <w:jc w:val="both"/>
        <w:rPr>
          <w:rFonts w:ascii="Times New Roman" w:hAnsi="Times New Roman"/>
        </w:rPr>
      </w:pPr>
      <w:r w:rsidRPr="00074C5F">
        <w:rPr>
          <w:rFonts w:ascii="Times New Roman" w:hAnsi="Times New Roman"/>
        </w:rPr>
        <w:t xml:space="preserve">The event follows </w:t>
      </w:r>
      <w:r w:rsidR="00F04658" w:rsidRPr="00074C5F">
        <w:rPr>
          <w:rFonts w:ascii="Times New Roman" w:hAnsi="Times New Roman"/>
        </w:rPr>
        <w:t xml:space="preserve">the </w:t>
      </w:r>
      <w:r w:rsidRPr="00074C5F">
        <w:rPr>
          <w:rFonts w:ascii="Times New Roman" w:hAnsi="Times New Roman"/>
        </w:rPr>
        <w:t xml:space="preserve">IWF TCRR including </w:t>
      </w:r>
      <w:r w:rsidR="001B70D0" w:rsidRPr="00074C5F">
        <w:rPr>
          <w:rFonts w:ascii="Times New Roman" w:hAnsi="Times New Roman"/>
        </w:rPr>
        <w:t>c</w:t>
      </w:r>
      <w:r w:rsidRPr="00074C5F">
        <w:rPr>
          <w:rFonts w:ascii="Times New Roman" w:hAnsi="Times New Roman"/>
        </w:rPr>
        <w:t>lassification</w:t>
      </w:r>
      <w:bookmarkEnd w:id="0"/>
      <w:r w:rsidR="001B70D0" w:rsidRPr="00074C5F">
        <w:rPr>
          <w:rFonts w:ascii="Times New Roman" w:hAnsi="Times New Roman"/>
        </w:rPr>
        <w:t>.</w:t>
      </w:r>
      <w:r w:rsidR="00615930" w:rsidRPr="00074C5F">
        <w:rPr>
          <w:rFonts w:ascii="Times New Roman" w:hAnsi="Times New Roman"/>
        </w:rPr>
        <w:t xml:space="preserve"> See</w:t>
      </w:r>
      <w:r w:rsidR="00F04658" w:rsidRPr="00074C5F">
        <w:rPr>
          <w:rFonts w:ascii="Times New Roman" w:hAnsi="Times New Roman"/>
        </w:rPr>
        <w:t xml:space="preserve"> the</w:t>
      </w:r>
      <w:r w:rsidR="00615930" w:rsidRPr="00074C5F">
        <w:rPr>
          <w:rFonts w:ascii="Times New Roman" w:hAnsi="Times New Roman"/>
        </w:rPr>
        <w:t xml:space="preserve"> explanatory table attached.</w:t>
      </w:r>
    </w:p>
    <w:p w14:paraId="12632A32" w14:textId="77777777" w:rsidR="001B70D0" w:rsidRPr="00074C5F" w:rsidRDefault="001B70D0" w:rsidP="001B70D0">
      <w:pPr>
        <w:pStyle w:val="ae"/>
        <w:jc w:val="both"/>
        <w:rPr>
          <w:rFonts w:ascii="Times New Roman" w:hAnsi="Times New Roman"/>
        </w:rPr>
      </w:pPr>
    </w:p>
    <w:p w14:paraId="7FBE237A" w14:textId="6B225414" w:rsidR="003B7623" w:rsidRPr="00074C5F" w:rsidRDefault="00F04658" w:rsidP="00FA7E0C">
      <w:pPr>
        <w:jc w:val="both"/>
        <w:rPr>
          <w:rFonts w:cs="Times New Roman"/>
          <w:sz w:val="24"/>
          <w:szCs w:val="24"/>
        </w:rPr>
      </w:pPr>
      <w:r w:rsidRPr="00074C5F">
        <w:rPr>
          <w:rFonts w:cs="Times New Roman"/>
          <w:sz w:val="24"/>
          <w:szCs w:val="24"/>
        </w:rPr>
        <w:t>The competition will feature a c</w:t>
      </w:r>
      <w:r w:rsidR="00BD5B9C" w:rsidRPr="00074C5F">
        <w:rPr>
          <w:rFonts w:cs="Times New Roman"/>
          <w:sz w:val="24"/>
          <w:szCs w:val="24"/>
        </w:rPr>
        <w:t xml:space="preserve">ommentator instead of </w:t>
      </w:r>
      <w:r w:rsidR="00A24805" w:rsidRPr="00074C5F">
        <w:rPr>
          <w:rFonts w:cs="Times New Roman"/>
          <w:sz w:val="24"/>
          <w:szCs w:val="24"/>
        </w:rPr>
        <w:t xml:space="preserve">a </w:t>
      </w:r>
      <w:r w:rsidR="00BD5B9C" w:rsidRPr="00074C5F">
        <w:rPr>
          <w:rFonts w:cs="Times New Roman"/>
          <w:sz w:val="24"/>
          <w:szCs w:val="24"/>
        </w:rPr>
        <w:t>speaker!</w:t>
      </w:r>
    </w:p>
    <w:p w14:paraId="3812AFAF" w14:textId="77777777" w:rsidR="00D91DE1" w:rsidRPr="00074C5F" w:rsidRDefault="00D91DE1" w:rsidP="00FA7E0C">
      <w:pPr>
        <w:jc w:val="both"/>
        <w:rPr>
          <w:rFonts w:cs="Times New Roman"/>
          <w:sz w:val="24"/>
          <w:szCs w:val="24"/>
        </w:rPr>
      </w:pPr>
    </w:p>
    <w:p w14:paraId="3342CE1C" w14:textId="59745203" w:rsidR="00BE50CE" w:rsidRPr="00074C5F" w:rsidRDefault="00BE50CE" w:rsidP="00FA7E0C">
      <w:pPr>
        <w:jc w:val="both"/>
        <w:rPr>
          <w:rFonts w:cs="Times New Roman"/>
          <w:sz w:val="24"/>
          <w:szCs w:val="24"/>
        </w:rPr>
      </w:pPr>
      <w:r w:rsidRPr="00074C5F">
        <w:rPr>
          <w:rFonts w:cs="Times New Roman"/>
          <w:sz w:val="24"/>
          <w:szCs w:val="24"/>
        </w:rPr>
        <w:t>TECHNICAL OFFICIALS</w:t>
      </w:r>
    </w:p>
    <w:p w14:paraId="3FD3B3F9" w14:textId="3F94D53C" w:rsidR="00385434" w:rsidRPr="00074C5F" w:rsidRDefault="00C54EAA" w:rsidP="00FA7E0C">
      <w:pPr>
        <w:jc w:val="both"/>
        <w:rPr>
          <w:rFonts w:cs="Times New Roman"/>
          <w:sz w:val="24"/>
          <w:szCs w:val="24"/>
        </w:rPr>
      </w:pPr>
      <w:r w:rsidRPr="00074C5F">
        <w:rPr>
          <w:rFonts w:cs="Times New Roman"/>
          <w:sz w:val="24"/>
          <w:szCs w:val="24"/>
        </w:rPr>
        <w:t>The even</w:t>
      </w:r>
      <w:r w:rsidR="00D032CA" w:rsidRPr="00074C5F">
        <w:rPr>
          <w:rFonts w:cs="Times New Roman"/>
          <w:sz w:val="24"/>
          <w:szCs w:val="24"/>
        </w:rPr>
        <w:t>t</w:t>
      </w:r>
      <w:r w:rsidRPr="00074C5F">
        <w:rPr>
          <w:rFonts w:cs="Times New Roman"/>
          <w:sz w:val="24"/>
          <w:szCs w:val="24"/>
        </w:rPr>
        <w:t xml:space="preserve"> will be conducted by </w:t>
      </w:r>
      <w:r w:rsidR="004929D1" w:rsidRPr="00074C5F">
        <w:rPr>
          <w:rFonts w:cs="Times New Roman"/>
          <w:sz w:val="24"/>
          <w:szCs w:val="24"/>
        </w:rPr>
        <w:t xml:space="preserve">4 </w:t>
      </w:r>
      <w:r w:rsidR="00D14008" w:rsidRPr="00074C5F">
        <w:rPr>
          <w:rFonts w:cs="Times New Roman"/>
          <w:sz w:val="24"/>
          <w:szCs w:val="24"/>
        </w:rPr>
        <w:t>r</w:t>
      </w:r>
      <w:r w:rsidR="004929D1" w:rsidRPr="00074C5F">
        <w:rPr>
          <w:rFonts w:cs="Times New Roman"/>
          <w:sz w:val="24"/>
          <w:szCs w:val="24"/>
        </w:rPr>
        <w:t xml:space="preserve">eferees </w:t>
      </w:r>
      <w:r w:rsidRPr="00074C5F">
        <w:rPr>
          <w:rFonts w:cs="Times New Roman"/>
          <w:sz w:val="24"/>
          <w:szCs w:val="24"/>
        </w:rPr>
        <w:t>simultaneously:</w:t>
      </w:r>
    </w:p>
    <w:p w14:paraId="4E87BB51" w14:textId="77777777" w:rsidR="009F3D41" w:rsidRPr="00074C5F" w:rsidRDefault="009F3D41" w:rsidP="00FA7E0C">
      <w:pPr>
        <w:jc w:val="both"/>
        <w:rPr>
          <w:rFonts w:cs="Times New Roman"/>
          <w:sz w:val="24"/>
          <w:szCs w:val="24"/>
        </w:rPr>
      </w:pPr>
    </w:p>
    <w:p w14:paraId="5DEC2678" w14:textId="132CFC32" w:rsidR="00D14008" w:rsidRPr="00074C5F" w:rsidRDefault="00D14008" w:rsidP="00FA7E0C">
      <w:pPr>
        <w:pStyle w:val="ae"/>
        <w:numPr>
          <w:ilvl w:val="0"/>
          <w:numId w:val="29"/>
        </w:numPr>
        <w:jc w:val="both"/>
        <w:rPr>
          <w:rFonts w:ascii="Times New Roman" w:hAnsi="Times New Roman"/>
        </w:rPr>
      </w:pPr>
      <w:r w:rsidRPr="00074C5F">
        <w:rPr>
          <w:rFonts w:ascii="Times New Roman" w:hAnsi="Times New Roman"/>
        </w:rPr>
        <w:t>3 mai</w:t>
      </w:r>
      <w:r w:rsidR="004929D1" w:rsidRPr="00074C5F">
        <w:rPr>
          <w:rFonts w:ascii="Times New Roman" w:hAnsi="Times New Roman"/>
        </w:rPr>
        <w:t xml:space="preserve">n </w:t>
      </w:r>
      <w:r w:rsidRPr="00074C5F">
        <w:rPr>
          <w:rFonts w:ascii="Times New Roman" w:hAnsi="Times New Roman"/>
        </w:rPr>
        <w:t>r</w:t>
      </w:r>
      <w:r w:rsidR="004929D1" w:rsidRPr="00074C5F">
        <w:rPr>
          <w:rFonts w:ascii="Times New Roman" w:hAnsi="Times New Roman"/>
        </w:rPr>
        <w:t xml:space="preserve">eferees and </w:t>
      </w:r>
      <w:r w:rsidR="00BD5B9C" w:rsidRPr="00074C5F">
        <w:rPr>
          <w:rFonts w:ascii="Times New Roman" w:hAnsi="Times New Roman"/>
        </w:rPr>
        <w:t xml:space="preserve">1 </w:t>
      </w:r>
      <w:r w:rsidR="004929D1" w:rsidRPr="00074C5F">
        <w:rPr>
          <w:rFonts w:ascii="Times New Roman" w:hAnsi="Times New Roman"/>
        </w:rPr>
        <w:t xml:space="preserve">reserve </w:t>
      </w:r>
      <w:r w:rsidRPr="00074C5F">
        <w:rPr>
          <w:rFonts w:ascii="Times New Roman" w:hAnsi="Times New Roman"/>
        </w:rPr>
        <w:t>r</w:t>
      </w:r>
      <w:r w:rsidR="004929D1" w:rsidRPr="00074C5F">
        <w:rPr>
          <w:rFonts w:ascii="Times New Roman" w:hAnsi="Times New Roman"/>
        </w:rPr>
        <w:t>eferee</w:t>
      </w:r>
      <w:r w:rsidR="00BD5B9C" w:rsidRPr="00074C5F">
        <w:rPr>
          <w:rFonts w:ascii="Times New Roman" w:hAnsi="Times New Roman"/>
        </w:rPr>
        <w:t xml:space="preserve"> (serving also as Timekeeper to stop the clock)</w:t>
      </w:r>
      <w:r w:rsidRPr="00074C5F">
        <w:rPr>
          <w:rFonts w:ascii="Times New Roman" w:hAnsi="Times New Roman"/>
        </w:rPr>
        <w:t>.</w:t>
      </w:r>
    </w:p>
    <w:p w14:paraId="59B67904" w14:textId="77777777" w:rsidR="00D91DE1" w:rsidRPr="00074C5F" w:rsidRDefault="00D91DE1" w:rsidP="00FA7E0C">
      <w:pPr>
        <w:jc w:val="both"/>
        <w:rPr>
          <w:rFonts w:cs="Times New Roman"/>
          <w:sz w:val="24"/>
          <w:szCs w:val="24"/>
        </w:rPr>
      </w:pPr>
    </w:p>
    <w:p w14:paraId="4616EC48" w14:textId="1F006F04" w:rsidR="004320E0" w:rsidRPr="00074C5F" w:rsidRDefault="00C54EAA" w:rsidP="00FA7E0C">
      <w:pPr>
        <w:jc w:val="both"/>
        <w:rPr>
          <w:rFonts w:cs="Times New Roman"/>
          <w:sz w:val="24"/>
          <w:szCs w:val="24"/>
        </w:rPr>
      </w:pPr>
      <w:r w:rsidRPr="00074C5F">
        <w:rPr>
          <w:rFonts w:cs="Times New Roman"/>
          <w:sz w:val="24"/>
          <w:szCs w:val="24"/>
        </w:rPr>
        <w:t>However, t</w:t>
      </w:r>
      <w:r w:rsidR="00D14008" w:rsidRPr="00074C5F">
        <w:rPr>
          <w:rFonts w:cs="Times New Roman"/>
          <w:sz w:val="24"/>
          <w:szCs w:val="24"/>
        </w:rPr>
        <w:t>he decision of the r</w:t>
      </w:r>
      <w:r w:rsidR="004929D1" w:rsidRPr="00074C5F">
        <w:rPr>
          <w:rFonts w:cs="Times New Roman"/>
          <w:sz w:val="24"/>
          <w:szCs w:val="24"/>
        </w:rPr>
        <w:t xml:space="preserve">eserve </w:t>
      </w:r>
      <w:r w:rsidR="00D14008" w:rsidRPr="00074C5F">
        <w:rPr>
          <w:rFonts w:cs="Times New Roman"/>
          <w:sz w:val="24"/>
          <w:szCs w:val="24"/>
        </w:rPr>
        <w:t>referee will be</w:t>
      </w:r>
      <w:r w:rsidR="004929D1" w:rsidRPr="00074C5F">
        <w:rPr>
          <w:rFonts w:cs="Times New Roman"/>
          <w:sz w:val="24"/>
          <w:szCs w:val="24"/>
        </w:rPr>
        <w:t xml:space="preserve"> considered </w:t>
      </w:r>
      <w:r w:rsidR="00D14008" w:rsidRPr="00074C5F">
        <w:rPr>
          <w:rFonts w:cs="Times New Roman"/>
          <w:sz w:val="24"/>
          <w:szCs w:val="24"/>
        </w:rPr>
        <w:t xml:space="preserve">only </w:t>
      </w:r>
      <w:r w:rsidR="004929D1" w:rsidRPr="00074C5F">
        <w:rPr>
          <w:rFonts w:cs="Times New Roman"/>
          <w:sz w:val="24"/>
          <w:szCs w:val="24"/>
        </w:rPr>
        <w:t xml:space="preserve">if one of the </w:t>
      </w:r>
      <w:r w:rsidR="00D14008" w:rsidRPr="00074C5F">
        <w:rPr>
          <w:rFonts w:cs="Times New Roman"/>
          <w:sz w:val="24"/>
          <w:szCs w:val="24"/>
        </w:rPr>
        <w:t>m</w:t>
      </w:r>
      <w:r w:rsidR="004929D1" w:rsidRPr="00074C5F">
        <w:rPr>
          <w:rFonts w:cs="Times New Roman"/>
          <w:sz w:val="24"/>
          <w:szCs w:val="24"/>
        </w:rPr>
        <w:t xml:space="preserve">ain </w:t>
      </w:r>
      <w:r w:rsidR="009636FA" w:rsidRPr="00074C5F">
        <w:rPr>
          <w:rFonts w:cs="Times New Roman"/>
          <w:sz w:val="24"/>
          <w:szCs w:val="24"/>
        </w:rPr>
        <w:t xml:space="preserve">referees’ </w:t>
      </w:r>
      <w:r w:rsidR="00D14008" w:rsidRPr="00074C5F">
        <w:rPr>
          <w:rFonts w:cs="Times New Roman"/>
          <w:sz w:val="24"/>
          <w:szCs w:val="24"/>
        </w:rPr>
        <w:t>decision</w:t>
      </w:r>
      <w:r w:rsidR="004929D1" w:rsidRPr="00074C5F">
        <w:rPr>
          <w:rFonts w:cs="Times New Roman"/>
          <w:sz w:val="24"/>
          <w:szCs w:val="24"/>
        </w:rPr>
        <w:t xml:space="preserve"> is missing</w:t>
      </w:r>
      <w:r w:rsidR="007A6638" w:rsidRPr="00074C5F">
        <w:rPr>
          <w:rFonts w:cs="Times New Roman"/>
          <w:sz w:val="24"/>
          <w:szCs w:val="24"/>
        </w:rPr>
        <w:t>.</w:t>
      </w:r>
    </w:p>
    <w:p w14:paraId="083D4341" w14:textId="77777777" w:rsidR="00227D44" w:rsidRPr="00074C5F" w:rsidRDefault="00227D44" w:rsidP="009F3D41">
      <w:pPr>
        <w:rPr>
          <w:rFonts w:cs="Times New Roman"/>
          <w:sz w:val="24"/>
          <w:szCs w:val="24"/>
        </w:rPr>
      </w:pPr>
    </w:p>
    <w:p w14:paraId="2D1B7854" w14:textId="765DD18F" w:rsidR="007453E4" w:rsidRPr="00074C5F" w:rsidRDefault="004929D1" w:rsidP="009F3D41">
      <w:pPr>
        <w:rPr>
          <w:rFonts w:cs="Times New Roman"/>
          <w:sz w:val="24"/>
          <w:szCs w:val="24"/>
        </w:rPr>
      </w:pPr>
      <w:r w:rsidRPr="00074C5F">
        <w:rPr>
          <w:rFonts w:cs="Times New Roman"/>
          <w:sz w:val="24"/>
          <w:szCs w:val="24"/>
        </w:rPr>
        <w:t>Th</w:t>
      </w:r>
      <w:r w:rsidR="009F3D41" w:rsidRPr="00074C5F">
        <w:rPr>
          <w:rFonts w:cs="Times New Roman"/>
          <w:sz w:val="24"/>
          <w:szCs w:val="24"/>
        </w:rPr>
        <w:t>er</w:t>
      </w:r>
      <w:r w:rsidRPr="00074C5F">
        <w:rPr>
          <w:rFonts w:cs="Times New Roman"/>
          <w:sz w:val="24"/>
          <w:szCs w:val="24"/>
        </w:rPr>
        <w:t xml:space="preserve">e will be </w:t>
      </w:r>
      <w:r w:rsidR="00C54EAA" w:rsidRPr="00074C5F">
        <w:rPr>
          <w:rFonts w:cs="Times New Roman"/>
          <w:sz w:val="24"/>
          <w:szCs w:val="24"/>
        </w:rPr>
        <w:t>no</w:t>
      </w:r>
      <w:r w:rsidRPr="00074C5F">
        <w:rPr>
          <w:rFonts w:cs="Times New Roman"/>
          <w:sz w:val="24"/>
          <w:szCs w:val="24"/>
        </w:rPr>
        <w:t xml:space="preserve"> </w:t>
      </w:r>
      <w:r w:rsidR="00D6664E" w:rsidRPr="00074C5F">
        <w:rPr>
          <w:rFonts w:cs="Times New Roman"/>
          <w:sz w:val="24"/>
          <w:szCs w:val="24"/>
        </w:rPr>
        <w:t>J</w:t>
      </w:r>
      <w:r w:rsidRPr="00074C5F">
        <w:rPr>
          <w:rFonts w:cs="Times New Roman"/>
          <w:sz w:val="24"/>
          <w:szCs w:val="24"/>
        </w:rPr>
        <w:t>ury</w:t>
      </w:r>
      <w:r w:rsidR="00C54EAA" w:rsidRPr="00074C5F">
        <w:rPr>
          <w:rFonts w:cs="Times New Roman"/>
          <w:sz w:val="24"/>
          <w:szCs w:val="24"/>
        </w:rPr>
        <w:t xml:space="preserve"> </w:t>
      </w:r>
      <w:r w:rsidR="009F3D41" w:rsidRPr="00074C5F">
        <w:rPr>
          <w:rFonts w:cs="Times New Roman"/>
          <w:sz w:val="24"/>
          <w:szCs w:val="24"/>
        </w:rPr>
        <w:t>or</w:t>
      </w:r>
      <w:r w:rsidR="009636FA" w:rsidRPr="00074C5F">
        <w:rPr>
          <w:rFonts w:cs="Times New Roman"/>
          <w:sz w:val="24"/>
          <w:szCs w:val="24"/>
        </w:rPr>
        <w:t xml:space="preserve"> </w:t>
      </w:r>
      <w:r w:rsidRPr="00074C5F">
        <w:rPr>
          <w:rFonts w:cs="Times New Roman"/>
          <w:sz w:val="24"/>
          <w:szCs w:val="24"/>
        </w:rPr>
        <w:t>possibility to challenge the decision of the referees.</w:t>
      </w:r>
    </w:p>
    <w:p w14:paraId="738EC353" w14:textId="77777777" w:rsidR="007453E4" w:rsidRPr="00074C5F" w:rsidRDefault="007453E4" w:rsidP="00FA7E0C">
      <w:pPr>
        <w:jc w:val="both"/>
        <w:rPr>
          <w:rFonts w:cs="Times New Roman"/>
          <w:b/>
          <w:bCs/>
          <w:sz w:val="24"/>
          <w:szCs w:val="24"/>
        </w:rPr>
      </w:pPr>
    </w:p>
    <w:p w14:paraId="0EB1C560" w14:textId="77777777" w:rsidR="00566BA8" w:rsidRPr="00074C5F" w:rsidRDefault="00566BA8" w:rsidP="00FA7E0C">
      <w:pPr>
        <w:jc w:val="both"/>
        <w:rPr>
          <w:rFonts w:cs="Times New Roman"/>
          <w:sz w:val="24"/>
          <w:szCs w:val="24"/>
        </w:rPr>
      </w:pPr>
    </w:p>
    <w:p w14:paraId="165C51E7" w14:textId="4C7A6642" w:rsidR="00762CB0" w:rsidRPr="00074C5F" w:rsidRDefault="00D14008" w:rsidP="00FA7E0C">
      <w:pPr>
        <w:jc w:val="both"/>
        <w:rPr>
          <w:rFonts w:cs="Times New Roman"/>
          <w:sz w:val="24"/>
          <w:szCs w:val="24"/>
        </w:rPr>
      </w:pPr>
      <w:r w:rsidRPr="00074C5F">
        <w:rPr>
          <w:rFonts w:cs="Times New Roman"/>
          <w:sz w:val="24"/>
          <w:szCs w:val="24"/>
        </w:rPr>
        <w:t>ONLINE PLATFORM OF THE COMPETITION</w:t>
      </w:r>
    </w:p>
    <w:p w14:paraId="1C05D118" w14:textId="04BDA015" w:rsidR="007453E4" w:rsidRPr="00074C5F" w:rsidRDefault="00762CB0" w:rsidP="00FA7E0C">
      <w:pPr>
        <w:jc w:val="both"/>
        <w:rPr>
          <w:rFonts w:cs="Times New Roman"/>
          <w:sz w:val="24"/>
          <w:szCs w:val="24"/>
        </w:rPr>
      </w:pPr>
      <w:r w:rsidRPr="00074C5F">
        <w:rPr>
          <w:rFonts w:cs="Times New Roman"/>
          <w:sz w:val="24"/>
          <w:szCs w:val="24"/>
        </w:rPr>
        <w:t xml:space="preserve">The competition will be conducted </w:t>
      </w:r>
      <w:r w:rsidR="00385434" w:rsidRPr="00074C5F">
        <w:rPr>
          <w:rFonts w:cs="Times New Roman"/>
          <w:sz w:val="24"/>
          <w:szCs w:val="24"/>
        </w:rPr>
        <w:t>with</w:t>
      </w:r>
      <w:r w:rsidRPr="00074C5F">
        <w:rPr>
          <w:rFonts w:cs="Times New Roman"/>
          <w:sz w:val="24"/>
          <w:szCs w:val="24"/>
        </w:rPr>
        <w:t xml:space="preserve"> the </w:t>
      </w:r>
      <w:r w:rsidR="00484782" w:rsidRPr="00074C5F">
        <w:rPr>
          <w:rFonts w:cs="Times New Roman"/>
          <w:sz w:val="24"/>
          <w:szCs w:val="24"/>
        </w:rPr>
        <w:t xml:space="preserve">ZOOM online </w:t>
      </w:r>
      <w:r w:rsidRPr="00074C5F">
        <w:rPr>
          <w:rFonts w:cs="Times New Roman"/>
          <w:sz w:val="24"/>
          <w:szCs w:val="24"/>
        </w:rPr>
        <w:t xml:space="preserve">application connected to </w:t>
      </w:r>
      <w:r w:rsidR="00F04658" w:rsidRPr="00074C5F">
        <w:rPr>
          <w:rFonts w:cs="Times New Roman"/>
          <w:sz w:val="24"/>
          <w:szCs w:val="24"/>
        </w:rPr>
        <w:t xml:space="preserve">the </w:t>
      </w:r>
      <w:r w:rsidRPr="00074C5F">
        <w:rPr>
          <w:rFonts w:cs="Times New Roman"/>
          <w:sz w:val="24"/>
          <w:szCs w:val="24"/>
        </w:rPr>
        <w:t>IWF Technology and Information System (TIS).</w:t>
      </w:r>
    </w:p>
    <w:p w14:paraId="3D748F59" w14:textId="77777777" w:rsidR="004320E0" w:rsidRPr="00074C5F" w:rsidRDefault="004320E0" w:rsidP="004320E0">
      <w:pPr>
        <w:rPr>
          <w:rFonts w:cs="Times New Roman"/>
          <w:b/>
          <w:bCs/>
          <w:sz w:val="24"/>
          <w:szCs w:val="24"/>
        </w:rPr>
      </w:pPr>
    </w:p>
    <w:p w14:paraId="4F5DFE13" w14:textId="68FDC005" w:rsidR="00BC287E" w:rsidRPr="00074C5F" w:rsidRDefault="00F04658" w:rsidP="00C660D4">
      <w:pPr>
        <w:jc w:val="both"/>
        <w:rPr>
          <w:rFonts w:cs="Times New Roman"/>
          <w:sz w:val="24"/>
          <w:szCs w:val="24"/>
        </w:rPr>
      </w:pPr>
      <w:r w:rsidRPr="00074C5F">
        <w:rPr>
          <w:rFonts w:cs="Times New Roman"/>
          <w:sz w:val="24"/>
          <w:szCs w:val="24"/>
        </w:rPr>
        <w:t xml:space="preserve">A </w:t>
      </w:r>
      <w:r w:rsidR="007453E4" w:rsidRPr="00074C5F">
        <w:rPr>
          <w:rFonts w:cs="Times New Roman"/>
          <w:sz w:val="24"/>
          <w:szCs w:val="24"/>
        </w:rPr>
        <w:t>LAN connection is highly recommended, as low bandwidth over wireless can cause sync</w:t>
      </w:r>
      <w:r w:rsidRPr="00074C5F">
        <w:rPr>
          <w:rFonts w:cs="Times New Roman"/>
          <w:sz w:val="24"/>
          <w:szCs w:val="24"/>
        </w:rPr>
        <w:t xml:space="preserve">hronization </w:t>
      </w:r>
      <w:r w:rsidR="007453E4" w:rsidRPr="00074C5F">
        <w:rPr>
          <w:rFonts w:cs="Times New Roman"/>
          <w:sz w:val="24"/>
          <w:szCs w:val="24"/>
        </w:rPr>
        <w:t>issues.</w:t>
      </w:r>
    </w:p>
    <w:p w14:paraId="1A4CE35E" w14:textId="77777777" w:rsidR="00B873C6" w:rsidRPr="00074C5F" w:rsidRDefault="00B873C6" w:rsidP="00FA7E0C">
      <w:pPr>
        <w:jc w:val="both"/>
        <w:rPr>
          <w:rFonts w:cs="Times New Roman"/>
          <w:b/>
          <w:bCs/>
          <w:sz w:val="24"/>
          <w:szCs w:val="24"/>
        </w:rPr>
      </w:pPr>
    </w:p>
    <w:p w14:paraId="6CCAE151" w14:textId="42905A63" w:rsidR="0091556A" w:rsidRPr="00074C5F" w:rsidRDefault="00F430D5" w:rsidP="00FA7E0C">
      <w:pPr>
        <w:jc w:val="both"/>
        <w:rPr>
          <w:rFonts w:cs="Times New Roman"/>
          <w:b/>
          <w:bCs/>
          <w:sz w:val="24"/>
          <w:szCs w:val="24"/>
        </w:rPr>
      </w:pPr>
      <w:r w:rsidRPr="00074C5F">
        <w:rPr>
          <w:rFonts w:cs="Times New Roman"/>
          <w:b/>
          <w:bCs/>
          <w:sz w:val="24"/>
          <w:szCs w:val="24"/>
        </w:rPr>
        <w:t>1</w:t>
      </w:r>
      <w:r w:rsidR="00EB4307" w:rsidRPr="00074C5F">
        <w:rPr>
          <w:rFonts w:cs="Times New Roman"/>
          <w:b/>
          <w:bCs/>
          <w:sz w:val="24"/>
          <w:szCs w:val="24"/>
        </w:rPr>
        <w:t>2</w:t>
      </w:r>
      <w:r w:rsidR="00032184" w:rsidRPr="00074C5F">
        <w:rPr>
          <w:rFonts w:cs="Times New Roman"/>
          <w:b/>
          <w:bCs/>
          <w:sz w:val="24"/>
          <w:szCs w:val="24"/>
        </w:rPr>
        <w:t xml:space="preserve">. TECHNICAL </w:t>
      </w:r>
      <w:r w:rsidR="00D6664E" w:rsidRPr="00074C5F">
        <w:rPr>
          <w:rFonts w:cs="Times New Roman"/>
          <w:b/>
          <w:bCs/>
          <w:sz w:val="24"/>
          <w:szCs w:val="24"/>
        </w:rPr>
        <w:t>REQUIREMENTS</w:t>
      </w:r>
    </w:p>
    <w:p w14:paraId="36E8652D" w14:textId="77777777" w:rsidR="00D91DE1" w:rsidRPr="00074C5F" w:rsidRDefault="00D91DE1" w:rsidP="00FA7E0C">
      <w:pPr>
        <w:jc w:val="both"/>
        <w:rPr>
          <w:rFonts w:cs="Times New Roman"/>
          <w:b/>
          <w:bCs/>
          <w:sz w:val="24"/>
          <w:szCs w:val="24"/>
        </w:rPr>
      </w:pPr>
    </w:p>
    <w:p w14:paraId="7416B7EC" w14:textId="4A9BF4A8" w:rsidR="00D6664E" w:rsidRPr="00074C5F" w:rsidRDefault="00B873C6" w:rsidP="00FA7E0C">
      <w:pPr>
        <w:pStyle w:val="ae"/>
        <w:numPr>
          <w:ilvl w:val="0"/>
          <w:numId w:val="20"/>
        </w:numPr>
        <w:jc w:val="both"/>
        <w:rPr>
          <w:rFonts w:ascii="Times New Roman" w:hAnsi="Times New Roman"/>
        </w:rPr>
      </w:pPr>
      <w:r w:rsidRPr="00074C5F">
        <w:rPr>
          <w:rFonts w:ascii="Times New Roman" w:hAnsi="Times New Roman"/>
        </w:rPr>
        <w:t xml:space="preserve">Good quality </w:t>
      </w:r>
      <w:r w:rsidR="00D6664E" w:rsidRPr="00074C5F">
        <w:rPr>
          <w:rFonts w:ascii="Times New Roman" w:hAnsi="Times New Roman"/>
        </w:rPr>
        <w:t>camera shall be used</w:t>
      </w:r>
      <w:r w:rsidRPr="00074C5F">
        <w:rPr>
          <w:rFonts w:ascii="Times New Roman" w:hAnsi="Times New Roman"/>
        </w:rPr>
        <w:t xml:space="preserve"> (preferably HD).</w:t>
      </w:r>
    </w:p>
    <w:p w14:paraId="30D92239" w14:textId="1514C3D3" w:rsidR="00D6664E" w:rsidRPr="00074C5F" w:rsidRDefault="00D6664E" w:rsidP="00FA7E0C">
      <w:pPr>
        <w:pStyle w:val="ae"/>
        <w:numPr>
          <w:ilvl w:val="0"/>
          <w:numId w:val="20"/>
        </w:numPr>
        <w:jc w:val="both"/>
        <w:rPr>
          <w:rFonts w:ascii="Times New Roman" w:hAnsi="Times New Roman"/>
          <w:b/>
          <w:bCs/>
        </w:rPr>
      </w:pPr>
      <w:r w:rsidRPr="00074C5F">
        <w:rPr>
          <w:rFonts w:ascii="Times New Roman" w:hAnsi="Times New Roman"/>
          <w:lang w:val="en-GB"/>
        </w:rPr>
        <w:t>Camera shall be located directly in front of the athlete</w:t>
      </w:r>
      <w:r w:rsidR="009F3D41" w:rsidRPr="00074C5F">
        <w:rPr>
          <w:rFonts w:ascii="Times New Roman" w:hAnsi="Times New Roman"/>
          <w:lang w:val="en-GB"/>
        </w:rPr>
        <w:t>.</w:t>
      </w:r>
    </w:p>
    <w:p w14:paraId="5E17CE56" w14:textId="330D7243" w:rsidR="004B2655" w:rsidRPr="00074C5F" w:rsidRDefault="00167876" w:rsidP="00FA7E0C">
      <w:pPr>
        <w:pStyle w:val="ae"/>
        <w:numPr>
          <w:ilvl w:val="0"/>
          <w:numId w:val="20"/>
        </w:numPr>
        <w:jc w:val="both"/>
        <w:rPr>
          <w:rFonts w:ascii="Times New Roman" w:hAnsi="Times New Roman"/>
          <w:b/>
          <w:bCs/>
        </w:rPr>
      </w:pPr>
      <w:r w:rsidRPr="00074C5F">
        <w:rPr>
          <w:rFonts w:ascii="Times New Roman" w:hAnsi="Times New Roman"/>
        </w:rPr>
        <w:t xml:space="preserve">Camera </w:t>
      </w:r>
      <w:r w:rsidR="00D6664E" w:rsidRPr="00074C5F">
        <w:rPr>
          <w:rFonts w:ascii="Times New Roman" w:hAnsi="Times New Roman"/>
        </w:rPr>
        <w:t>shall</w:t>
      </w:r>
      <w:r w:rsidRPr="00074C5F">
        <w:rPr>
          <w:rFonts w:ascii="Times New Roman" w:hAnsi="Times New Roman"/>
        </w:rPr>
        <w:t xml:space="preserve"> be </w:t>
      </w:r>
      <w:r w:rsidR="00D6664E" w:rsidRPr="00074C5F">
        <w:rPr>
          <w:rFonts w:ascii="Times New Roman" w:hAnsi="Times New Roman"/>
        </w:rPr>
        <w:t xml:space="preserve">located </w:t>
      </w:r>
      <w:r w:rsidRPr="00074C5F">
        <w:rPr>
          <w:rFonts w:ascii="Times New Roman" w:hAnsi="Times New Roman"/>
        </w:rPr>
        <w:t>3</w:t>
      </w:r>
      <w:r w:rsidR="00F04658" w:rsidRPr="00074C5F">
        <w:rPr>
          <w:rFonts w:ascii="Times New Roman" w:hAnsi="Times New Roman"/>
        </w:rPr>
        <w:t>~</w:t>
      </w:r>
      <w:r w:rsidRPr="00074C5F">
        <w:rPr>
          <w:rFonts w:ascii="Times New Roman" w:hAnsi="Times New Roman"/>
        </w:rPr>
        <w:t>4 meters from the athletes</w:t>
      </w:r>
      <w:r w:rsidR="00D6664E" w:rsidRPr="00074C5F">
        <w:rPr>
          <w:rFonts w:ascii="Times New Roman" w:hAnsi="Times New Roman"/>
        </w:rPr>
        <w:t>’</w:t>
      </w:r>
      <w:r w:rsidRPr="00074C5F">
        <w:rPr>
          <w:rFonts w:ascii="Times New Roman" w:hAnsi="Times New Roman"/>
        </w:rPr>
        <w:t xml:space="preserve"> start position </w:t>
      </w:r>
      <w:r w:rsidR="00D6664E" w:rsidRPr="00074C5F">
        <w:rPr>
          <w:rFonts w:ascii="Times New Roman" w:hAnsi="Times New Roman"/>
        </w:rPr>
        <w:t xml:space="preserve">at </w:t>
      </w:r>
      <w:r w:rsidR="00D6664E" w:rsidRPr="00074C5F">
        <w:rPr>
          <w:rFonts w:ascii="Times New Roman" w:hAnsi="Times New Roman"/>
          <w:lang w:val="en-GB"/>
        </w:rPr>
        <w:t>~1 meter height</w:t>
      </w:r>
      <w:r w:rsidR="00D6664E" w:rsidRPr="00074C5F">
        <w:rPr>
          <w:rFonts w:ascii="Times New Roman" w:hAnsi="Times New Roman"/>
        </w:rPr>
        <w:t xml:space="preserve"> </w:t>
      </w:r>
      <w:r w:rsidRPr="00074C5F">
        <w:rPr>
          <w:rFonts w:ascii="Times New Roman" w:hAnsi="Times New Roman"/>
        </w:rPr>
        <w:t>ensuring th</w:t>
      </w:r>
      <w:r w:rsidR="00D6664E" w:rsidRPr="00074C5F">
        <w:rPr>
          <w:rFonts w:ascii="Times New Roman" w:hAnsi="Times New Roman"/>
        </w:rPr>
        <w:t>at the athlete and the barbell are fully visible in th</w:t>
      </w:r>
      <w:r w:rsidRPr="00074C5F">
        <w:rPr>
          <w:rFonts w:ascii="Times New Roman" w:hAnsi="Times New Roman"/>
        </w:rPr>
        <w:t xml:space="preserve">e </w:t>
      </w:r>
      <w:r w:rsidR="00D6664E" w:rsidRPr="00074C5F">
        <w:rPr>
          <w:rFonts w:ascii="Times New Roman" w:hAnsi="Times New Roman"/>
        </w:rPr>
        <w:t>complete</w:t>
      </w:r>
      <w:r w:rsidR="00C660D4" w:rsidRPr="00074C5F">
        <w:rPr>
          <w:rFonts w:ascii="Times New Roman" w:hAnsi="Times New Roman"/>
        </w:rPr>
        <w:t xml:space="preserve"> </w:t>
      </w:r>
      <w:r w:rsidR="00D6664E" w:rsidRPr="00074C5F">
        <w:rPr>
          <w:rFonts w:ascii="Times New Roman" w:hAnsi="Times New Roman"/>
        </w:rPr>
        <w:t>/</w:t>
      </w:r>
      <w:r w:rsidR="00C660D4" w:rsidRPr="00074C5F">
        <w:rPr>
          <w:rFonts w:ascii="Times New Roman" w:hAnsi="Times New Roman"/>
        </w:rPr>
        <w:t xml:space="preserve"> </w:t>
      </w:r>
      <w:r w:rsidR="00D6664E" w:rsidRPr="00074C5F">
        <w:rPr>
          <w:rFonts w:ascii="Times New Roman" w:hAnsi="Times New Roman"/>
        </w:rPr>
        <w:t>finishing position.</w:t>
      </w:r>
    </w:p>
    <w:p w14:paraId="61F207FE" w14:textId="77777777" w:rsidR="004B2655" w:rsidRPr="00074C5F" w:rsidRDefault="004B2655" w:rsidP="00FA7E0C">
      <w:pPr>
        <w:jc w:val="both"/>
        <w:rPr>
          <w:rFonts w:cs="Times New Roman"/>
          <w:b/>
          <w:bCs/>
        </w:rPr>
      </w:pPr>
    </w:p>
    <w:p w14:paraId="202E0DD4" w14:textId="77777777" w:rsidR="00A03499" w:rsidRDefault="00A03499" w:rsidP="00FA7E0C">
      <w:pPr>
        <w:jc w:val="both"/>
        <w:rPr>
          <w:rFonts w:cs="Times New Roman"/>
          <w:b/>
          <w:sz w:val="24"/>
          <w:szCs w:val="24"/>
        </w:rPr>
      </w:pPr>
    </w:p>
    <w:p w14:paraId="21D54919" w14:textId="77777777" w:rsidR="00A03499" w:rsidRDefault="00A03499" w:rsidP="00FA7E0C">
      <w:pPr>
        <w:jc w:val="both"/>
        <w:rPr>
          <w:rFonts w:cs="Times New Roman"/>
          <w:b/>
          <w:sz w:val="24"/>
          <w:szCs w:val="24"/>
        </w:rPr>
      </w:pPr>
    </w:p>
    <w:p w14:paraId="4C8E87F4" w14:textId="3C2068DE" w:rsidR="00032184" w:rsidRPr="00074C5F" w:rsidRDefault="00032184" w:rsidP="00FA7E0C">
      <w:pPr>
        <w:jc w:val="both"/>
        <w:rPr>
          <w:rFonts w:cs="Times New Roman"/>
          <w:b/>
          <w:sz w:val="24"/>
          <w:szCs w:val="24"/>
        </w:rPr>
      </w:pPr>
      <w:r w:rsidRPr="00074C5F">
        <w:rPr>
          <w:rFonts w:cs="Times New Roman"/>
          <w:b/>
          <w:sz w:val="24"/>
          <w:szCs w:val="24"/>
        </w:rPr>
        <w:t>1</w:t>
      </w:r>
      <w:r w:rsidR="0091556A" w:rsidRPr="00074C5F">
        <w:rPr>
          <w:rFonts w:cs="Times New Roman"/>
          <w:b/>
          <w:sz w:val="24"/>
          <w:szCs w:val="24"/>
        </w:rPr>
        <w:t>3</w:t>
      </w:r>
      <w:r w:rsidRPr="00074C5F">
        <w:rPr>
          <w:rFonts w:cs="Times New Roman"/>
          <w:b/>
          <w:sz w:val="24"/>
          <w:szCs w:val="24"/>
        </w:rPr>
        <w:t xml:space="preserve">. BROADCAST </w:t>
      </w:r>
    </w:p>
    <w:p w14:paraId="4FB57532" w14:textId="14FE81D5" w:rsidR="00F430D5" w:rsidRPr="00074C5F" w:rsidRDefault="00032184" w:rsidP="00FA7E0C">
      <w:pPr>
        <w:jc w:val="both"/>
        <w:rPr>
          <w:rFonts w:cs="Times New Roman"/>
          <w:sz w:val="24"/>
          <w:szCs w:val="24"/>
        </w:rPr>
      </w:pPr>
      <w:r w:rsidRPr="00074C5F">
        <w:rPr>
          <w:rFonts w:cs="Times New Roman"/>
          <w:sz w:val="24"/>
          <w:szCs w:val="24"/>
        </w:rPr>
        <w:t xml:space="preserve">The competition </w:t>
      </w:r>
      <w:r w:rsidR="00D6664E" w:rsidRPr="00074C5F">
        <w:rPr>
          <w:rFonts w:cs="Times New Roman"/>
          <w:sz w:val="24"/>
          <w:szCs w:val="24"/>
        </w:rPr>
        <w:t>shall</w:t>
      </w:r>
      <w:r w:rsidRPr="00074C5F">
        <w:rPr>
          <w:rFonts w:cs="Times New Roman"/>
          <w:sz w:val="24"/>
          <w:szCs w:val="24"/>
        </w:rPr>
        <w:t xml:space="preserve"> be broadcasted live on</w:t>
      </w:r>
      <w:r w:rsidR="00F04658" w:rsidRPr="00074C5F">
        <w:rPr>
          <w:rFonts w:cs="Times New Roman"/>
          <w:sz w:val="24"/>
          <w:szCs w:val="24"/>
        </w:rPr>
        <w:t xml:space="preserve"> the</w:t>
      </w:r>
      <w:r w:rsidRPr="00074C5F">
        <w:rPr>
          <w:rFonts w:cs="Times New Roman"/>
          <w:sz w:val="24"/>
          <w:szCs w:val="24"/>
        </w:rPr>
        <w:t xml:space="preserve"> IWF</w:t>
      </w:r>
      <w:r w:rsidR="00F04658" w:rsidRPr="00074C5F">
        <w:rPr>
          <w:rFonts w:cs="Times New Roman"/>
          <w:sz w:val="24"/>
          <w:szCs w:val="24"/>
        </w:rPr>
        <w:t>’s</w:t>
      </w:r>
      <w:r w:rsidRPr="00074C5F">
        <w:rPr>
          <w:rFonts w:cs="Times New Roman"/>
          <w:sz w:val="24"/>
          <w:szCs w:val="24"/>
        </w:rPr>
        <w:t xml:space="preserve"> YouTube channel and / or Facebook LIVE.</w:t>
      </w:r>
    </w:p>
    <w:p w14:paraId="2787F0F1" w14:textId="77777777" w:rsidR="00F377A2" w:rsidRPr="00074C5F" w:rsidRDefault="00F377A2" w:rsidP="00FA7E0C">
      <w:pPr>
        <w:jc w:val="both"/>
        <w:rPr>
          <w:rFonts w:cs="Times New Roman"/>
          <w:b/>
          <w:bCs/>
          <w:sz w:val="24"/>
          <w:szCs w:val="24"/>
        </w:rPr>
      </w:pPr>
    </w:p>
    <w:p w14:paraId="25330261" w14:textId="0A43E0FA" w:rsidR="00F377A2" w:rsidRPr="00074C5F" w:rsidRDefault="00F377A2" w:rsidP="00FA7E0C">
      <w:pPr>
        <w:jc w:val="both"/>
        <w:rPr>
          <w:rFonts w:cs="Times New Roman"/>
          <w:b/>
          <w:bCs/>
          <w:sz w:val="24"/>
          <w:szCs w:val="24"/>
        </w:rPr>
      </w:pPr>
      <w:r w:rsidRPr="00074C5F">
        <w:rPr>
          <w:rFonts w:cs="Times New Roman"/>
          <w:b/>
          <w:bCs/>
          <w:sz w:val="24"/>
          <w:szCs w:val="24"/>
        </w:rPr>
        <w:t>1</w:t>
      </w:r>
      <w:r w:rsidR="0091556A" w:rsidRPr="00074C5F">
        <w:rPr>
          <w:rFonts w:cs="Times New Roman"/>
          <w:b/>
          <w:bCs/>
          <w:sz w:val="24"/>
          <w:szCs w:val="24"/>
        </w:rPr>
        <w:t>4</w:t>
      </w:r>
      <w:r w:rsidRPr="00074C5F">
        <w:rPr>
          <w:rFonts w:cs="Times New Roman"/>
          <w:b/>
          <w:bCs/>
          <w:sz w:val="24"/>
          <w:szCs w:val="24"/>
        </w:rPr>
        <w:t>. INSURANCE</w:t>
      </w:r>
    </w:p>
    <w:p w14:paraId="68E5E904" w14:textId="582ABEE2" w:rsidR="00DD71C9" w:rsidRPr="00074C5F" w:rsidRDefault="0013767E" w:rsidP="00FA7E0C">
      <w:pPr>
        <w:jc w:val="both"/>
        <w:rPr>
          <w:rFonts w:cs="Times New Roman"/>
          <w:b/>
          <w:bCs/>
          <w:sz w:val="28"/>
          <w:szCs w:val="28"/>
          <w:lang w:val="en-CA"/>
        </w:rPr>
      </w:pPr>
      <w:r w:rsidRPr="00074C5F">
        <w:rPr>
          <w:rFonts w:cs="Times New Roman"/>
          <w:sz w:val="24"/>
          <w:szCs w:val="24"/>
        </w:rPr>
        <w:t>All participating Federations must undertake full moral and financial responsibility of their</w:t>
      </w:r>
      <w:r w:rsidR="00E1691E" w:rsidRPr="00074C5F">
        <w:rPr>
          <w:rFonts w:cs="Times New Roman"/>
          <w:sz w:val="24"/>
          <w:szCs w:val="24"/>
        </w:rPr>
        <w:t xml:space="preserve"> </w:t>
      </w:r>
      <w:r w:rsidRPr="00074C5F">
        <w:rPr>
          <w:rFonts w:cs="Times New Roman"/>
          <w:sz w:val="24"/>
          <w:szCs w:val="24"/>
        </w:rPr>
        <w:t>registered athletes regarding their health and wellness and in case of accidents or damages</w:t>
      </w:r>
      <w:r w:rsidR="00E1691E" w:rsidRPr="00074C5F">
        <w:rPr>
          <w:rFonts w:cs="Times New Roman"/>
          <w:sz w:val="24"/>
          <w:szCs w:val="24"/>
        </w:rPr>
        <w:t>.</w:t>
      </w:r>
    </w:p>
    <w:p w14:paraId="2A5F024F" w14:textId="77777777" w:rsidR="00DD71C9" w:rsidRPr="00074C5F" w:rsidRDefault="00DD71C9" w:rsidP="00FA7E0C">
      <w:pPr>
        <w:jc w:val="both"/>
        <w:rPr>
          <w:rFonts w:cs="Times New Roman"/>
          <w:sz w:val="24"/>
          <w:szCs w:val="24"/>
        </w:rPr>
      </w:pPr>
    </w:p>
    <w:p w14:paraId="40E462F4" w14:textId="14AD4796" w:rsidR="00A8658B" w:rsidRPr="00074C5F" w:rsidRDefault="00DB6832" w:rsidP="00FA7E0C">
      <w:pPr>
        <w:jc w:val="both"/>
        <w:rPr>
          <w:rFonts w:cs="Times New Roman"/>
          <w:b/>
          <w:bCs/>
          <w:sz w:val="24"/>
          <w:szCs w:val="24"/>
        </w:rPr>
      </w:pPr>
      <w:r w:rsidRPr="00074C5F">
        <w:rPr>
          <w:rFonts w:cs="Times New Roman"/>
          <w:b/>
          <w:bCs/>
          <w:sz w:val="24"/>
          <w:szCs w:val="24"/>
        </w:rPr>
        <w:t>1</w:t>
      </w:r>
      <w:r w:rsidR="0091556A" w:rsidRPr="00074C5F">
        <w:rPr>
          <w:rFonts w:cs="Times New Roman"/>
          <w:b/>
          <w:bCs/>
          <w:sz w:val="24"/>
          <w:szCs w:val="24"/>
        </w:rPr>
        <w:t>5</w:t>
      </w:r>
      <w:r w:rsidRPr="00074C5F">
        <w:rPr>
          <w:rFonts w:cs="Times New Roman"/>
          <w:b/>
          <w:bCs/>
          <w:sz w:val="24"/>
          <w:szCs w:val="24"/>
        </w:rPr>
        <w:t>. TIME</w:t>
      </w:r>
      <w:r w:rsidR="00BF53D8" w:rsidRPr="00074C5F">
        <w:rPr>
          <w:rFonts w:cs="Times New Roman"/>
          <w:b/>
          <w:bCs/>
          <w:sz w:val="24"/>
          <w:szCs w:val="24"/>
        </w:rPr>
        <w:t>LINE</w:t>
      </w:r>
      <w:r w:rsidR="00291B73" w:rsidRPr="00074C5F">
        <w:rPr>
          <w:rFonts w:cs="Times New Roman"/>
          <w:b/>
          <w:bCs/>
          <w:sz w:val="24"/>
          <w:szCs w:val="24"/>
        </w:rPr>
        <w:t xml:space="preserve"> </w:t>
      </w:r>
    </w:p>
    <w:p w14:paraId="444C9AA4" w14:textId="45424CAD" w:rsidR="00BF53D8" w:rsidRPr="00074C5F" w:rsidRDefault="00BF53D8" w:rsidP="00EC1028">
      <w:pPr>
        <w:jc w:val="both"/>
        <w:rPr>
          <w:rFonts w:cs="Times New Roman"/>
          <w:sz w:val="24"/>
          <w:szCs w:val="24"/>
          <w:lang w:val="en-GB"/>
        </w:rPr>
      </w:pPr>
      <w:r w:rsidRPr="00074C5F">
        <w:rPr>
          <w:rFonts w:cs="Times New Roman"/>
          <w:b/>
          <w:bCs/>
          <w:sz w:val="24"/>
          <w:szCs w:val="24"/>
          <w:lang w:val="en-GB"/>
        </w:rPr>
        <w:t xml:space="preserve">Entries </w:t>
      </w:r>
      <w:r w:rsidRPr="00074C5F">
        <w:rPr>
          <w:rFonts w:cs="Times New Roman"/>
          <w:b/>
          <w:bCs/>
          <w:sz w:val="24"/>
          <w:szCs w:val="24"/>
          <w:lang w:val="en-GB"/>
        </w:rPr>
        <w:tab/>
      </w:r>
      <w:r w:rsidR="002D1CB8" w:rsidRPr="00074C5F">
        <w:rPr>
          <w:rFonts w:cs="Times New Roman"/>
          <w:b/>
          <w:bCs/>
          <w:sz w:val="24"/>
          <w:szCs w:val="24"/>
          <w:lang w:val="en-GB"/>
        </w:rPr>
        <w:tab/>
      </w:r>
      <w:r w:rsidR="00A00DDE" w:rsidRPr="00074C5F">
        <w:rPr>
          <w:rFonts w:cs="Times New Roman"/>
          <w:sz w:val="24"/>
          <w:szCs w:val="24"/>
          <w:lang w:val="en-GB"/>
        </w:rPr>
        <w:t>August 7</w:t>
      </w:r>
      <w:r w:rsidRPr="00074C5F">
        <w:rPr>
          <w:rFonts w:cs="Times New Roman"/>
          <w:sz w:val="24"/>
          <w:szCs w:val="24"/>
          <w:lang w:val="en-GB"/>
        </w:rPr>
        <w:t>, 2020</w:t>
      </w:r>
    </w:p>
    <w:p w14:paraId="1B9B5E1C" w14:textId="77777777" w:rsidR="00EC1028" w:rsidRPr="00074C5F" w:rsidRDefault="00EC1028" w:rsidP="00EC1028">
      <w:pPr>
        <w:jc w:val="both"/>
        <w:rPr>
          <w:rFonts w:cs="Times New Roman"/>
          <w:sz w:val="24"/>
          <w:szCs w:val="24"/>
          <w:lang w:val="en-GB"/>
        </w:rPr>
      </w:pPr>
    </w:p>
    <w:p w14:paraId="7A678532" w14:textId="0BAC1ACD" w:rsidR="00292625" w:rsidRPr="00074C5F" w:rsidRDefault="00292625" w:rsidP="00EC1028">
      <w:pPr>
        <w:jc w:val="both"/>
        <w:rPr>
          <w:rFonts w:cs="Times New Roman"/>
          <w:sz w:val="24"/>
          <w:szCs w:val="24"/>
          <w:lang w:val="en-GB"/>
        </w:rPr>
      </w:pPr>
      <w:r w:rsidRPr="00074C5F">
        <w:rPr>
          <w:rFonts w:cs="Times New Roman"/>
          <w:b/>
          <w:bCs/>
          <w:sz w:val="24"/>
          <w:szCs w:val="24"/>
          <w:lang w:val="en-GB"/>
        </w:rPr>
        <w:t>Final Regulation</w:t>
      </w:r>
      <w:r w:rsidRPr="00074C5F">
        <w:rPr>
          <w:rFonts w:cs="Times New Roman"/>
          <w:sz w:val="24"/>
          <w:szCs w:val="24"/>
          <w:lang w:val="en-GB"/>
        </w:rPr>
        <w:t xml:space="preserve"> </w:t>
      </w:r>
      <w:r w:rsidRPr="00074C5F">
        <w:rPr>
          <w:rFonts w:cs="Times New Roman"/>
          <w:sz w:val="24"/>
          <w:szCs w:val="24"/>
          <w:lang w:val="en-GB"/>
        </w:rPr>
        <w:tab/>
      </w:r>
      <w:r w:rsidR="00737BFD" w:rsidRPr="00074C5F">
        <w:rPr>
          <w:rFonts w:cs="Times New Roman"/>
          <w:sz w:val="24"/>
          <w:szCs w:val="24"/>
          <w:lang w:val="en-GB"/>
        </w:rPr>
        <w:t xml:space="preserve">August </w:t>
      </w:r>
      <w:r w:rsidR="00A00DDE" w:rsidRPr="00074C5F">
        <w:rPr>
          <w:rFonts w:cs="Times New Roman"/>
          <w:sz w:val="24"/>
          <w:szCs w:val="24"/>
          <w:lang w:val="en-GB"/>
        </w:rPr>
        <w:t>14</w:t>
      </w:r>
      <w:r w:rsidRPr="00074C5F">
        <w:rPr>
          <w:rFonts w:cs="Times New Roman"/>
          <w:sz w:val="24"/>
          <w:szCs w:val="24"/>
          <w:lang w:val="en-GB"/>
        </w:rPr>
        <w:t>, 2020</w:t>
      </w:r>
    </w:p>
    <w:p w14:paraId="779AFA9A" w14:textId="77777777" w:rsidR="00EC1028" w:rsidRPr="00074C5F" w:rsidRDefault="00EC1028" w:rsidP="00EC1028">
      <w:pPr>
        <w:jc w:val="both"/>
        <w:rPr>
          <w:rFonts w:cs="Times New Roman"/>
          <w:sz w:val="24"/>
          <w:szCs w:val="24"/>
          <w:lang w:val="en-GB"/>
        </w:rPr>
      </w:pPr>
    </w:p>
    <w:p w14:paraId="582257CF" w14:textId="77777777" w:rsidR="00934C2A" w:rsidRPr="00074C5F" w:rsidRDefault="00934C2A" w:rsidP="00934C2A">
      <w:pPr>
        <w:jc w:val="both"/>
        <w:rPr>
          <w:rFonts w:cs="Times New Roman"/>
          <w:sz w:val="24"/>
          <w:szCs w:val="24"/>
          <w:lang w:val="en-GB"/>
        </w:rPr>
      </w:pPr>
      <w:r w:rsidRPr="00074C5F">
        <w:rPr>
          <w:rFonts w:cs="Times New Roman"/>
          <w:b/>
          <w:bCs/>
          <w:sz w:val="24"/>
          <w:szCs w:val="24"/>
          <w:lang w:val="en-GB"/>
        </w:rPr>
        <w:t>Verification of Final Entries Day/Meeting</w:t>
      </w:r>
      <w:r w:rsidRPr="00074C5F">
        <w:rPr>
          <w:rFonts w:cs="Times New Roman"/>
          <w:b/>
          <w:bCs/>
          <w:sz w:val="24"/>
          <w:szCs w:val="24"/>
          <w:lang w:val="en-GB"/>
        </w:rPr>
        <w:tab/>
      </w:r>
      <w:r w:rsidRPr="00074C5F">
        <w:rPr>
          <w:rFonts w:cs="Times New Roman"/>
          <w:sz w:val="24"/>
          <w:szCs w:val="24"/>
          <w:lang w:val="en-GB"/>
        </w:rPr>
        <w:t>August 21, 2020 (reference #11 VFE above)</w:t>
      </w:r>
    </w:p>
    <w:p w14:paraId="5061EF33" w14:textId="77777777" w:rsidR="00934C2A" w:rsidRPr="00074C5F" w:rsidRDefault="00934C2A" w:rsidP="00EC1028">
      <w:pPr>
        <w:jc w:val="both"/>
        <w:rPr>
          <w:rFonts w:cs="Times New Roman"/>
          <w:b/>
          <w:bCs/>
          <w:sz w:val="24"/>
          <w:szCs w:val="24"/>
          <w:lang w:val="en-GB"/>
        </w:rPr>
      </w:pPr>
    </w:p>
    <w:p w14:paraId="7D4F4AD2" w14:textId="60AC6314" w:rsidR="00737BFD" w:rsidRPr="00074C5F" w:rsidRDefault="00737BFD" w:rsidP="00EC1028">
      <w:pPr>
        <w:jc w:val="both"/>
        <w:rPr>
          <w:rFonts w:cs="Times New Roman"/>
          <w:sz w:val="24"/>
          <w:szCs w:val="24"/>
          <w:lang w:val="en-GB"/>
        </w:rPr>
      </w:pPr>
      <w:r w:rsidRPr="00074C5F">
        <w:rPr>
          <w:rFonts w:cs="Times New Roman"/>
          <w:b/>
          <w:bCs/>
          <w:sz w:val="24"/>
          <w:szCs w:val="24"/>
          <w:lang w:val="en-GB"/>
        </w:rPr>
        <w:t>Rehearsal</w:t>
      </w:r>
      <w:r w:rsidRPr="00074C5F">
        <w:rPr>
          <w:rFonts w:cs="Times New Roman"/>
          <w:b/>
          <w:bCs/>
          <w:sz w:val="24"/>
          <w:szCs w:val="24"/>
          <w:lang w:val="en-GB"/>
        </w:rPr>
        <w:tab/>
      </w:r>
      <w:r w:rsidRPr="00074C5F">
        <w:rPr>
          <w:rFonts w:cs="Times New Roman"/>
          <w:b/>
          <w:bCs/>
          <w:sz w:val="24"/>
          <w:szCs w:val="24"/>
          <w:lang w:val="en-GB"/>
        </w:rPr>
        <w:tab/>
      </w:r>
      <w:r w:rsidRPr="00074C5F">
        <w:rPr>
          <w:rFonts w:cs="Times New Roman"/>
          <w:sz w:val="24"/>
          <w:szCs w:val="24"/>
          <w:lang w:val="en-GB"/>
        </w:rPr>
        <w:t>August 22, 2020</w:t>
      </w:r>
    </w:p>
    <w:p w14:paraId="111EE8CA" w14:textId="69D55550" w:rsidR="00737BFD" w:rsidRPr="00074C5F" w:rsidRDefault="00737BFD" w:rsidP="00EC1028">
      <w:pPr>
        <w:jc w:val="both"/>
        <w:rPr>
          <w:rFonts w:cs="Times New Roman"/>
          <w:sz w:val="24"/>
          <w:szCs w:val="24"/>
          <w:lang w:val="en-GB"/>
        </w:rPr>
      </w:pPr>
    </w:p>
    <w:p w14:paraId="3836C64A" w14:textId="0A3B4614" w:rsidR="00737BFD" w:rsidRPr="00074C5F" w:rsidRDefault="00737BFD" w:rsidP="00EC1028">
      <w:pPr>
        <w:jc w:val="both"/>
        <w:rPr>
          <w:rFonts w:cs="Times New Roman"/>
          <w:sz w:val="24"/>
          <w:szCs w:val="24"/>
          <w:lang w:val="en-GB"/>
        </w:rPr>
      </w:pPr>
      <w:r w:rsidRPr="00074C5F">
        <w:rPr>
          <w:rFonts w:cs="Times New Roman"/>
          <w:b/>
          <w:bCs/>
          <w:sz w:val="24"/>
          <w:szCs w:val="24"/>
          <w:lang w:val="en-GB"/>
        </w:rPr>
        <w:t>Connectivity Tests</w:t>
      </w:r>
      <w:r w:rsidRPr="00074C5F">
        <w:rPr>
          <w:rFonts w:cs="Times New Roman"/>
          <w:sz w:val="24"/>
          <w:szCs w:val="24"/>
          <w:lang w:val="en-GB"/>
        </w:rPr>
        <w:tab/>
        <w:t>August 24-25, 2020</w:t>
      </w:r>
    </w:p>
    <w:p w14:paraId="20668861" w14:textId="6665D14E" w:rsidR="00EC1028" w:rsidRPr="00074C5F" w:rsidRDefault="00EC1028" w:rsidP="00EC1028">
      <w:pPr>
        <w:jc w:val="both"/>
        <w:rPr>
          <w:rFonts w:cs="Times New Roman"/>
          <w:sz w:val="24"/>
          <w:szCs w:val="24"/>
          <w:lang w:val="en-GB"/>
        </w:rPr>
      </w:pPr>
    </w:p>
    <w:p w14:paraId="6B1B984A" w14:textId="41A8256F" w:rsidR="00B253CF" w:rsidRPr="00074C5F" w:rsidRDefault="00B253CF" w:rsidP="00EC1028">
      <w:pPr>
        <w:jc w:val="both"/>
        <w:rPr>
          <w:rFonts w:cs="Times New Roman"/>
          <w:sz w:val="24"/>
          <w:szCs w:val="24"/>
          <w:lang w:val="en-GB"/>
        </w:rPr>
      </w:pPr>
      <w:r w:rsidRPr="00074C5F">
        <w:rPr>
          <w:rFonts w:cs="Times New Roman"/>
          <w:b/>
          <w:bCs/>
          <w:sz w:val="24"/>
          <w:szCs w:val="24"/>
          <w:lang w:val="en-GB"/>
        </w:rPr>
        <w:t xml:space="preserve">ITO </w:t>
      </w:r>
      <w:r w:rsidR="00737BFD" w:rsidRPr="00074C5F">
        <w:rPr>
          <w:rFonts w:cs="Times New Roman"/>
          <w:b/>
          <w:bCs/>
          <w:sz w:val="24"/>
          <w:szCs w:val="24"/>
          <w:lang w:val="en-GB"/>
        </w:rPr>
        <w:t>Seminar</w:t>
      </w:r>
      <w:r w:rsidR="00737BFD" w:rsidRPr="00074C5F">
        <w:rPr>
          <w:rFonts w:cs="Times New Roman"/>
          <w:b/>
          <w:bCs/>
          <w:sz w:val="24"/>
          <w:szCs w:val="24"/>
          <w:lang w:val="en-GB"/>
        </w:rPr>
        <w:tab/>
      </w:r>
      <w:r w:rsidRPr="00074C5F">
        <w:rPr>
          <w:rFonts w:cs="Times New Roman"/>
          <w:b/>
          <w:bCs/>
          <w:sz w:val="24"/>
          <w:szCs w:val="24"/>
          <w:lang w:val="en-GB"/>
        </w:rPr>
        <w:tab/>
      </w:r>
      <w:r w:rsidR="00737BFD" w:rsidRPr="00074C5F">
        <w:rPr>
          <w:rFonts w:cs="Times New Roman"/>
          <w:sz w:val="24"/>
          <w:szCs w:val="24"/>
          <w:lang w:val="en-GB"/>
        </w:rPr>
        <w:t>August</w:t>
      </w:r>
      <w:r w:rsidRPr="00074C5F">
        <w:rPr>
          <w:rFonts w:cs="Times New Roman"/>
          <w:sz w:val="24"/>
          <w:szCs w:val="24"/>
          <w:lang w:val="en-GB"/>
        </w:rPr>
        <w:t xml:space="preserve"> </w:t>
      </w:r>
      <w:r w:rsidR="00737BFD" w:rsidRPr="00074C5F">
        <w:rPr>
          <w:rFonts w:cs="Times New Roman"/>
          <w:sz w:val="24"/>
          <w:szCs w:val="24"/>
          <w:lang w:val="en-GB"/>
        </w:rPr>
        <w:t>26</w:t>
      </w:r>
      <w:r w:rsidRPr="00074C5F">
        <w:rPr>
          <w:rFonts w:cs="Times New Roman"/>
          <w:sz w:val="24"/>
          <w:szCs w:val="24"/>
          <w:lang w:val="en-GB"/>
        </w:rPr>
        <w:t xml:space="preserve">, 2020 (7:00am </w:t>
      </w:r>
      <w:r w:rsidR="00737BFD" w:rsidRPr="00074C5F">
        <w:rPr>
          <w:rFonts w:cs="Times New Roman"/>
          <w:sz w:val="24"/>
          <w:szCs w:val="24"/>
          <w:lang w:val="en-GB"/>
        </w:rPr>
        <w:t>Tashkent</w:t>
      </w:r>
      <w:r w:rsidRPr="00074C5F">
        <w:rPr>
          <w:rFonts w:cs="Times New Roman"/>
          <w:sz w:val="24"/>
          <w:szCs w:val="24"/>
          <w:lang w:val="en-GB"/>
        </w:rPr>
        <w:t xml:space="preserve">, </w:t>
      </w:r>
      <w:r w:rsidR="00737BFD" w:rsidRPr="00074C5F">
        <w:rPr>
          <w:rFonts w:cs="Times New Roman"/>
          <w:sz w:val="24"/>
          <w:szCs w:val="24"/>
          <w:lang w:val="en-GB"/>
        </w:rPr>
        <w:t>Uzbekistan</w:t>
      </w:r>
      <w:r w:rsidRPr="00074C5F">
        <w:rPr>
          <w:rFonts w:cs="Times New Roman"/>
          <w:sz w:val="24"/>
          <w:szCs w:val="24"/>
          <w:lang w:val="en-GB"/>
        </w:rPr>
        <w:t>)</w:t>
      </w:r>
    </w:p>
    <w:p w14:paraId="6AB0E212" w14:textId="1EDDC912" w:rsidR="00737BFD" w:rsidRPr="00074C5F" w:rsidRDefault="00737BFD" w:rsidP="00EC1028">
      <w:pPr>
        <w:jc w:val="both"/>
        <w:rPr>
          <w:rFonts w:cs="Times New Roman"/>
          <w:sz w:val="24"/>
          <w:szCs w:val="24"/>
          <w:lang w:val="en-GB"/>
        </w:rPr>
      </w:pPr>
    </w:p>
    <w:p w14:paraId="3D778D08" w14:textId="10AA6263" w:rsidR="00737BFD" w:rsidRPr="00074C5F" w:rsidRDefault="00737BFD" w:rsidP="00EC1028">
      <w:pPr>
        <w:jc w:val="both"/>
        <w:rPr>
          <w:rFonts w:cs="Times New Roman"/>
          <w:sz w:val="24"/>
          <w:szCs w:val="24"/>
          <w:lang w:val="en-GB"/>
        </w:rPr>
      </w:pPr>
      <w:r w:rsidRPr="00074C5F">
        <w:rPr>
          <w:rFonts w:cs="Times New Roman"/>
          <w:b/>
          <w:bCs/>
          <w:sz w:val="24"/>
          <w:szCs w:val="24"/>
          <w:lang w:val="en-GB"/>
        </w:rPr>
        <w:t>Athletes’ and Coaches’ Seminar</w:t>
      </w:r>
      <w:r w:rsidRPr="00074C5F">
        <w:rPr>
          <w:rFonts w:cs="Times New Roman"/>
          <w:sz w:val="24"/>
          <w:szCs w:val="24"/>
          <w:lang w:val="en-GB"/>
        </w:rPr>
        <w:tab/>
      </w:r>
      <w:r w:rsidR="00D61CBC" w:rsidRPr="00074C5F">
        <w:rPr>
          <w:rFonts w:cs="Times New Roman"/>
          <w:sz w:val="24"/>
          <w:szCs w:val="24"/>
          <w:lang w:val="en-GB"/>
        </w:rPr>
        <w:t>August 27, 2020 (7:00am Tashkent, Uzbekistan)</w:t>
      </w:r>
    </w:p>
    <w:p w14:paraId="0AECEA3F" w14:textId="77777777" w:rsidR="00B253CF" w:rsidRPr="00074C5F" w:rsidRDefault="00B253CF" w:rsidP="00EC1028">
      <w:pPr>
        <w:jc w:val="both"/>
        <w:rPr>
          <w:rFonts w:cs="Times New Roman"/>
          <w:sz w:val="24"/>
          <w:szCs w:val="24"/>
          <w:lang w:val="en-GB"/>
        </w:rPr>
      </w:pPr>
    </w:p>
    <w:p w14:paraId="730CE656" w14:textId="485195CA" w:rsidR="00227D44" w:rsidRPr="00074C5F" w:rsidRDefault="00BF53D8" w:rsidP="00EC1028">
      <w:pPr>
        <w:jc w:val="both"/>
        <w:rPr>
          <w:rFonts w:cs="Times New Roman"/>
          <w:sz w:val="24"/>
          <w:szCs w:val="24"/>
          <w:lang w:val="en-GB"/>
        </w:rPr>
      </w:pPr>
      <w:r w:rsidRPr="00074C5F">
        <w:rPr>
          <w:rFonts w:cs="Times New Roman"/>
          <w:b/>
          <w:bCs/>
          <w:sz w:val="24"/>
          <w:szCs w:val="24"/>
          <w:lang w:val="en-GB"/>
        </w:rPr>
        <w:t>Competition</w:t>
      </w:r>
      <w:r w:rsidRPr="00074C5F">
        <w:rPr>
          <w:rFonts w:cs="Times New Roman"/>
          <w:sz w:val="24"/>
          <w:szCs w:val="24"/>
          <w:lang w:val="en-GB"/>
        </w:rPr>
        <w:t xml:space="preserve"> </w:t>
      </w:r>
      <w:r w:rsidRPr="00074C5F">
        <w:rPr>
          <w:rFonts w:cs="Times New Roman"/>
          <w:sz w:val="24"/>
          <w:szCs w:val="24"/>
          <w:lang w:val="en-GB"/>
        </w:rPr>
        <w:tab/>
      </w:r>
      <w:r w:rsidR="002D1CB8" w:rsidRPr="00074C5F">
        <w:rPr>
          <w:rFonts w:cs="Times New Roman"/>
          <w:sz w:val="24"/>
          <w:szCs w:val="24"/>
          <w:lang w:val="en-GB"/>
        </w:rPr>
        <w:tab/>
      </w:r>
      <w:r w:rsidR="00737BFD" w:rsidRPr="00074C5F">
        <w:rPr>
          <w:rFonts w:cs="Times New Roman"/>
          <w:sz w:val="24"/>
          <w:szCs w:val="24"/>
          <w:lang w:val="en-GB"/>
        </w:rPr>
        <w:t>August</w:t>
      </w:r>
      <w:r w:rsidRPr="00074C5F">
        <w:rPr>
          <w:rFonts w:cs="Times New Roman"/>
          <w:sz w:val="24"/>
          <w:szCs w:val="24"/>
          <w:lang w:val="en-GB"/>
        </w:rPr>
        <w:t xml:space="preserve"> </w:t>
      </w:r>
      <w:r w:rsidR="00737BFD" w:rsidRPr="00074C5F">
        <w:rPr>
          <w:rFonts w:cs="Times New Roman"/>
          <w:sz w:val="24"/>
          <w:szCs w:val="24"/>
          <w:lang w:val="en-GB"/>
        </w:rPr>
        <w:t>2</w:t>
      </w:r>
      <w:r w:rsidRPr="00074C5F">
        <w:rPr>
          <w:rFonts w:cs="Times New Roman"/>
          <w:sz w:val="24"/>
          <w:szCs w:val="24"/>
          <w:lang w:val="en-GB"/>
        </w:rPr>
        <w:t>8</w:t>
      </w:r>
      <w:r w:rsidR="00737BFD" w:rsidRPr="00074C5F">
        <w:rPr>
          <w:rFonts w:cs="Times New Roman"/>
          <w:sz w:val="24"/>
          <w:szCs w:val="24"/>
          <w:lang w:val="en-GB"/>
        </w:rPr>
        <w:t>~2</w:t>
      </w:r>
      <w:r w:rsidRPr="00074C5F">
        <w:rPr>
          <w:rFonts w:cs="Times New Roman"/>
          <w:sz w:val="24"/>
          <w:szCs w:val="24"/>
          <w:lang w:val="en-GB"/>
        </w:rPr>
        <w:t>9, 2020</w:t>
      </w:r>
      <w:r w:rsidR="00D61CBC" w:rsidRPr="00074C5F">
        <w:rPr>
          <w:rFonts w:cs="Times New Roman"/>
          <w:sz w:val="24"/>
          <w:szCs w:val="24"/>
          <w:lang w:val="en-GB"/>
        </w:rPr>
        <w:t xml:space="preserve"> </w:t>
      </w:r>
    </w:p>
    <w:p w14:paraId="5D19D1BE" w14:textId="77777777" w:rsidR="00D91DE1" w:rsidRPr="00074C5F" w:rsidRDefault="00D91DE1" w:rsidP="00227D44">
      <w:pPr>
        <w:jc w:val="both"/>
        <w:rPr>
          <w:rFonts w:cs="Times New Roman"/>
          <w:sz w:val="24"/>
          <w:szCs w:val="24"/>
          <w:lang w:val="en-GB"/>
        </w:rPr>
      </w:pPr>
    </w:p>
    <w:p w14:paraId="330CFFD5" w14:textId="0E86B896" w:rsidR="002379DF" w:rsidRPr="00074C5F" w:rsidRDefault="00227D44" w:rsidP="002379DF">
      <w:pPr>
        <w:jc w:val="both"/>
        <w:rPr>
          <w:rFonts w:cs="Times New Roman"/>
          <w:b/>
          <w:bCs/>
          <w:sz w:val="24"/>
          <w:szCs w:val="24"/>
        </w:rPr>
      </w:pPr>
      <w:r w:rsidRPr="00074C5F">
        <w:rPr>
          <w:rFonts w:cs="Times New Roman"/>
          <w:b/>
          <w:bCs/>
          <w:sz w:val="24"/>
          <w:szCs w:val="24"/>
        </w:rPr>
        <w:t xml:space="preserve">16. </w:t>
      </w:r>
      <w:r w:rsidR="002379DF" w:rsidRPr="00074C5F">
        <w:rPr>
          <w:rFonts w:cs="Times New Roman"/>
          <w:b/>
          <w:sz w:val="24"/>
          <w:szCs w:val="24"/>
        </w:rPr>
        <w:t>ORGANIZING COMMITTEE</w:t>
      </w:r>
    </w:p>
    <w:p w14:paraId="0F200700" w14:textId="397015BB" w:rsidR="00227D44" w:rsidRPr="00074C5F" w:rsidRDefault="00227D44" w:rsidP="00227D44">
      <w:pPr>
        <w:pStyle w:val="TableParagraph"/>
        <w:spacing w:before="8" w:line="268" w:lineRule="exact"/>
        <w:ind w:right="130"/>
        <w:jc w:val="both"/>
        <w:rPr>
          <w:rFonts w:ascii="Times New Roman" w:hAnsi="Times New Roman" w:cs="Times New Roman"/>
          <w:sz w:val="24"/>
          <w:szCs w:val="24"/>
        </w:rPr>
      </w:pPr>
      <w:r w:rsidRPr="00074C5F">
        <w:rPr>
          <w:rFonts w:ascii="Times New Roman" w:eastAsia="Times New Roman" w:hAnsi="Times New Roman" w:cs="Times New Roman"/>
          <w:bCs/>
          <w:sz w:val="24"/>
          <w:szCs w:val="24"/>
        </w:rPr>
        <w:t xml:space="preserve"> </w:t>
      </w:r>
      <w:r w:rsidR="006A0D94" w:rsidRPr="00074C5F">
        <w:rPr>
          <w:rFonts w:ascii="Times New Roman" w:eastAsia="Times New Roman" w:hAnsi="Times New Roman" w:cs="Times New Roman"/>
          <w:bCs/>
          <w:sz w:val="24"/>
          <w:szCs w:val="24"/>
        </w:rPr>
        <w:t>[</w:t>
      </w:r>
      <w:r w:rsidR="00E822DA" w:rsidRPr="00074C5F">
        <w:rPr>
          <w:rFonts w:ascii="Times New Roman" w:hAnsi="Times New Roman" w:cs="Times New Roman"/>
          <w:sz w:val="24"/>
          <w:szCs w:val="24"/>
        </w:rPr>
        <w:t>The Weightlifting Federation of the Republic of Uzbekistan</w:t>
      </w:r>
      <w:r w:rsidR="006A0D94" w:rsidRPr="00074C5F">
        <w:rPr>
          <w:rFonts w:ascii="Times New Roman" w:hAnsi="Times New Roman" w:cs="Times New Roman"/>
          <w:sz w:val="24"/>
          <w:szCs w:val="24"/>
        </w:rPr>
        <w:t xml:space="preserve"> will complete the list of the Organizing Committee.  We recommend including the following individuals on the list:</w:t>
      </w:r>
    </w:p>
    <w:p w14:paraId="6B77FD29" w14:textId="3D650D8B" w:rsidR="006A0D94" w:rsidRPr="00074C5F" w:rsidRDefault="006A0D94" w:rsidP="00E822DA">
      <w:pPr>
        <w:pStyle w:val="TableParagraph"/>
        <w:spacing w:before="8" w:line="268" w:lineRule="exact"/>
        <w:ind w:right="130"/>
        <w:jc w:val="both"/>
        <w:rPr>
          <w:rFonts w:ascii="Times New Roman" w:eastAsia="Times New Roman" w:hAnsi="Times New Roman" w:cs="Times New Roman"/>
          <w:bCs/>
          <w:sz w:val="24"/>
          <w:szCs w:val="24"/>
        </w:rPr>
      </w:pPr>
    </w:p>
    <w:p w14:paraId="0B9D81A6" w14:textId="77777777" w:rsidR="00F23485" w:rsidRDefault="00F23485" w:rsidP="00E252F5">
      <w:pPr>
        <w:pStyle w:val="TableParagraph"/>
        <w:spacing w:before="8" w:line="268" w:lineRule="exact"/>
        <w:ind w:right="130"/>
        <w:jc w:val="both"/>
        <w:rPr>
          <w:rFonts w:ascii="Times New Roman" w:eastAsia="Times New Roman" w:hAnsi="Times New Roman" w:cs="Times New Roman"/>
          <w:bCs/>
          <w:sz w:val="24"/>
          <w:szCs w:val="24"/>
        </w:rPr>
        <w:sectPr w:rsidR="00F23485" w:rsidSect="002C7C44">
          <w:headerReference w:type="default" r:id="rId15"/>
          <w:footerReference w:type="default" r:id="rId16"/>
          <w:type w:val="continuous"/>
          <w:pgSz w:w="11906" w:h="16838" w:code="9"/>
          <w:pgMar w:top="1417" w:right="1274" w:bottom="1417" w:left="1417" w:header="567" w:footer="437" w:gutter="0"/>
          <w:cols w:space="720"/>
          <w:docGrid w:linePitch="435"/>
        </w:sectPr>
      </w:pPr>
    </w:p>
    <w:p w14:paraId="422B3BC2" w14:textId="13FA7D16" w:rsidR="00E252F5" w:rsidRPr="00074C5F" w:rsidRDefault="00E252F5" w:rsidP="00E252F5">
      <w:pPr>
        <w:pStyle w:val="TableParagraph"/>
        <w:spacing w:before="8" w:line="268" w:lineRule="exact"/>
        <w:ind w:right="1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Mr. Shakhrillo Makhmudov</w:t>
      </w:r>
    </w:p>
    <w:p w14:paraId="4289C175" w14:textId="77777777" w:rsidR="00D34C60" w:rsidRDefault="00D34C60" w:rsidP="00D34C60">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Mr. Nicu Vlad</w:t>
      </w:r>
    </w:p>
    <w:p w14:paraId="5CD6318F" w14:textId="77777777" w:rsidR="00D34C60" w:rsidRPr="00074C5F" w:rsidRDefault="00D34C60" w:rsidP="00D34C60">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Mr. Jose Quinones</w:t>
      </w:r>
    </w:p>
    <w:p w14:paraId="61D7BA7B" w14:textId="4B829416" w:rsidR="00E822DA" w:rsidRPr="00074C5F" w:rsidRDefault="00E822DA" w:rsidP="00E822DA">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Ms. Reiko Chinen</w:t>
      </w:r>
    </w:p>
    <w:p w14:paraId="774E536F" w14:textId="77777777" w:rsidR="00E822DA" w:rsidRPr="00074C5F" w:rsidRDefault="00E822DA" w:rsidP="00E822DA">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Mr. Pedro Sanchez</w:t>
      </w:r>
    </w:p>
    <w:p w14:paraId="644257E5" w14:textId="0F8CCF4C" w:rsidR="002379DF" w:rsidRPr="00074C5F" w:rsidRDefault="00BD5A21" w:rsidP="00227D44">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Mr. Craig Walker</w:t>
      </w:r>
    </w:p>
    <w:p w14:paraId="27F95913" w14:textId="3997B4CE" w:rsidR="00EC1028" w:rsidRPr="00074C5F" w:rsidRDefault="00EC1028" w:rsidP="00227D44">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Mr. Joseph Triolo</w:t>
      </w:r>
    </w:p>
    <w:p w14:paraId="6A88CCE4" w14:textId="68C559B2" w:rsidR="00BD5A21" w:rsidRPr="00074C5F" w:rsidRDefault="00BD5A21" w:rsidP="00227D44">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lastRenderedPageBreak/>
        <w:t xml:space="preserve">Mr. </w:t>
      </w:r>
      <w:r w:rsidR="00737BFD" w:rsidRPr="00074C5F">
        <w:rPr>
          <w:rFonts w:ascii="Times New Roman" w:eastAsia="Times New Roman" w:hAnsi="Times New Roman" w:cs="Times New Roman"/>
          <w:bCs/>
          <w:sz w:val="24"/>
          <w:szCs w:val="24"/>
        </w:rPr>
        <w:t>Richard Mason</w:t>
      </w:r>
    </w:p>
    <w:p w14:paraId="78DBA4BD" w14:textId="054F737B" w:rsidR="00737BFD" w:rsidRPr="00074C5F" w:rsidRDefault="00737BFD" w:rsidP="00227D44">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Mr. St</w:t>
      </w:r>
      <w:r w:rsidR="006A0D94" w:rsidRPr="00074C5F">
        <w:rPr>
          <w:rFonts w:ascii="Times New Roman" w:eastAsia="Times New Roman" w:hAnsi="Times New Roman" w:cs="Times New Roman"/>
          <w:bCs/>
          <w:sz w:val="24"/>
          <w:szCs w:val="24"/>
        </w:rPr>
        <w:t>ua</w:t>
      </w:r>
      <w:r w:rsidRPr="00074C5F">
        <w:rPr>
          <w:rFonts w:ascii="Times New Roman" w:eastAsia="Times New Roman" w:hAnsi="Times New Roman" w:cs="Times New Roman"/>
          <w:bCs/>
          <w:sz w:val="24"/>
          <w:szCs w:val="24"/>
        </w:rPr>
        <w:t>rt Bowen</w:t>
      </w:r>
    </w:p>
    <w:p w14:paraId="3BA6C1BA" w14:textId="20383409" w:rsidR="00737BFD" w:rsidRDefault="00737BFD" w:rsidP="00227D44">
      <w:pPr>
        <w:pStyle w:val="TableParagraph"/>
        <w:spacing w:before="8" w:line="268" w:lineRule="exact"/>
        <w:ind w:right="130"/>
        <w:jc w:val="both"/>
        <w:rPr>
          <w:rFonts w:ascii="Times New Roman" w:eastAsia="Times New Roman" w:hAnsi="Times New Roman" w:cs="Times New Roman"/>
          <w:bCs/>
          <w:sz w:val="24"/>
          <w:szCs w:val="24"/>
        </w:rPr>
      </w:pPr>
      <w:r w:rsidRPr="00074C5F">
        <w:rPr>
          <w:rFonts w:ascii="Times New Roman" w:eastAsia="Times New Roman" w:hAnsi="Times New Roman" w:cs="Times New Roman"/>
          <w:bCs/>
          <w:sz w:val="24"/>
          <w:szCs w:val="24"/>
        </w:rPr>
        <w:t>Mr. Veras Zoltan</w:t>
      </w:r>
    </w:p>
    <w:p w14:paraId="02BF94D5" w14:textId="1BC31D0D" w:rsidR="00CF1764" w:rsidRDefault="00CF1764" w:rsidP="00227D44">
      <w:pPr>
        <w:pStyle w:val="TableParagraph"/>
        <w:spacing w:before="8" w:line="268" w:lineRule="exact"/>
        <w:ind w:right="1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Bahtiyor Abdukarimov</w:t>
      </w:r>
    </w:p>
    <w:p w14:paraId="0ABD506D" w14:textId="3AB1B6E6" w:rsidR="00CF1764" w:rsidRDefault="00CF1764" w:rsidP="00227D44">
      <w:pPr>
        <w:pStyle w:val="TableParagraph"/>
        <w:spacing w:before="8" w:line="268" w:lineRule="exact"/>
        <w:ind w:right="1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Zukhra Abdullaeva</w:t>
      </w:r>
    </w:p>
    <w:p w14:paraId="17B94C52" w14:textId="4EC2743A" w:rsidR="00CF1764" w:rsidRDefault="00CF1764" w:rsidP="00227D44">
      <w:pPr>
        <w:pStyle w:val="TableParagraph"/>
        <w:spacing w:before="8" w:line="268" w:lineRule="exact"/>
        <w:ind w:right="1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Azamat Sharipov</w:t>
      </w:r>
    </w:p>
    <w:p w14:paraId="04271023" w14:textId="139FAAC0" w:rsidR="005F1B5A" w:rsidRPr="00074C5F" w:rsidRDefault="005F1B5A" w:rsidP="00227D44">
      <w:pPr>
        <w:pStyle w:val="TableParagraph"/>
        <w:spacing w:before="8" w:line="268" w:lineRule="exact"/>
        <w:ind w:right="1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w:t>
      </w:r>
      <w:r w:rsidR="00E70E5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Olim Makhmudov </w:t>
      </w:r>
    </w:p>
    <w:p w14:paraId="307F265B" w14:textId="77777777" w:rsidR="00F23485" w:rsidRDefault="00F23485" w:rsidP="00227D44">
      <w:pPr>
        <w:pStyle w:val="TableParagraph"/>
        <w:spacing w:before="8" w:line="268" w:lineRule="exact"/>
        <w:ind w:right="130"/>
        <w:jc w:val="both"/>
        <w:rPr>
          <w:rFonts w:ascii="Times New Roman" w:eastAsia="Times New Roman" w:hAnsi="Times New Roman" w:cs="Times New Roman"/>
          <w:b/>
          <w:sz w:val="24"/>
          <w:szCs w:val="24"/>
        </w:rPr>
        <w:sectPr w:rsidR="00F23485" w:rsidSect="00F23485">
          <w:type w:val="continuous"/>
          <w:pgSz w:w="11906" w:h="16838" w:code="9"/>
          <w:pgMar w:top="1417" w:right="1274" w:bottom="1417" w:left="1417" w:header="567" w:footer="437" w:gutter="0"/>
          <w:cols w:num="2" w:space="720"/>
          <w:docGrid w:linePitch="435"/>
        </w:sectPr>
      </w:pPr>
    </w:p>
    <w:p w14:paraId="05581CAD" w14:textId="348369D0" w:rsidR="00BD5A21" w:rsidRPr="00074C5F" w:rsidRDefault="00BD5A21" w:rsidP="00227D44">
      <w:pPr>
        <w:pStyle w:val="TableParagraph"/>
        <w:spacing w:before="8" w:line="268" w:lineRule="exact"/>
        <w:ind w:right="130"/>
        <w:jc w:val="both"/>
        <w:rPr>
          <w:rFonts w:ascii="Times New Roman" w:eastAsia="Times New Roman" w:hAnsi="Times New Roman" w:cs="Times New Roman"/>
          <w:b/>
          <w:sz w:val="24"/>
          <w:szCs w:val="24"/>
        </w:rPr>
      </w:pPr>
    </w:p>
    <w:p w14:paraId="1CBC5AB6" w14:textId="00F0C346" w:rsidR="00BD5A21" w:rsidRPr="00074C5F" w:rsidRDefault="00BD5A21" w:rsidP="00227D44">
      <w:pPr>
        <w:pStyle w:val="TableParagraph"/>
        <w:spacing w:before="8" w:line="268" w:lineRule="exact"/>
        <w:ind w:right="130"/>
        <w:jc w:val="both"/>
        <w:rPr>
          <w:rFonts w:ascii="Times New Roman" w:eastAsia="Times New Roman" w:hAnsi="Times New Roman" w:cs="Times New Roman"/>
          <w:b/>
          <w:sz w:val="24"/>
          <w:szCs w:val="24"/>
        </w:rPr>
      </w:pPr>
    </w:p>
    <w:p w14:paraId="0E6BE57C" w14:textId="44DFA104" w:rsidR="00D91DE1" w:rsidRPr="00074C5F" w:rsidRDefault="00BD5A21" w:rsidP="00DF0BEE">
      <w:pPr>
        <w:pStyle w:val="TableParagraph"/>
        <w:spacing w:before="8" w:line="268" w:lineRule="exact"/>
        <w:ind w:right="130"/>
        <w:jc w:val="both"/>
        <w:rPr>
          <w:rFonts w:ascii="Times New Roman" w:eastAsia="Times New Roman" w:hAnsi="Times New Roman" w:cs="Times New Roman"/>
          <w:b/>
          <w:sz w:val="24"/>
          <w:szCs w:val="24"/>
          <w:lang w:val="fr-CA"/>
        </w:rPr>
      </w:pPr>
      <w:r w:rsidRPr="00074C5F">
        <w:rPr>
          <w:rFonts w:ascii="Times New Roman" w:eastAsia="Times New Roman" w:hAnsi="Times New Roman" w:cs="Times New Roman"/>
          <w:b/>
          <w:sz w:val="24"/>
          <w:szCs w:val="24"/>
          <w:lang w:val="fr-CA"/>
        </w:rPr>
        <w:t xml:space="preserve">Contact </w:t>
      </w:r>
      <w:r w:rsidR="00227D44" w:rsidRPr="00074C5F">
        <w:rPr>
          <w:rStyle w:val="a3"/>
          <w:rFonts w:ascii="Times New Roman" w:hAnsi="Times New Roman" w:cs="Times New Roman"/>
          <w:b/>
          <w:color w:val="auto"/>
          <w:sz w:val="24"/>
          <w:szCs w:val="24"/>
          <w:u w:val="none"/>
          <w:lang w:val="fr-CA"/>
        </w:rPr>
        <w:t>E-Mail</w:t>
      </w:r>
      <w:r w:rsidR="00227D44" w:rsidRPr="00074C5F">
        <w:rPr>
          <w:rStyle w:val="a3"/>
          <w:rFonts w:ascii="Times New Roman" w:hAnsi="Times New Roman" w:cs="Times New Roman"/>
          <w:color w:val="auto"/>
          <w:sz w:val="24"/>
          <w:szCs w:val="24"/>
          <w:u w:val="none"/>
          <w:lang w:val="fr-CA"/>
        </w:rPr>
        <w:t xml:space="preserve">: </w:t>
      </w:r>
      <w:r w:rsidR="00934C2A" w:rsidRPr="00074C5F">
        <w:rPr>
          <w:rFonts w:ascii="Times New Roman" w:hAnsi="Times New Roman" w:cs="Times New Roman"/>
          <w:lang w:val="fr-CA"/>
        </w:rPr>
        <w:t>[</w:t>
      </w:r>
      <w:r w:rsidR="00440486" w:rsidRPr="00074C5F">
        <w:rPr>
          <w:rFonts w:ascii="Times New Roman" w:hAnsi="Times New Roman" w:cs="Times New Roman"/>
          <w:sz w:val="24"/>
          <w:szCs w:val="24"/>
        </w:rPr>
        <w:t>uzbek_weightlifting@yahoo.com</w:t>
      </w:r>
      <w:r w:rsidR="00934C2A" w:rsidRPr="00074C5F">
        <w:rPr>
          <w:rFonts w:ascii="Times New Roman" w:hAnsi="Times New Roman" w:cs="Times New Roman"/>
          <w:lang w:val="fr-CA"/>
        </w:rPr>
        <w:t>]</w:t>
      </w:r>
    </w:p>
    <w:p w14:paraId="36959CAA" w14:textId="293B4CD0" w:rsidR="00F23485" w:rsidRDefault="00964374" w:rsidP="00F92079">
      <w:pPr>
        <w:jc w:val="both"/>
        <w:rPr>
          <w:rFonts w:cs="Times New Roman"/>
          <w:sz w:val="24"/>
          <w:szCs w:val="24"/>
          <w:lang w:val="fr-CA"/>
        </w:rPr>
      </w:pPr>
      <w:r>
        <w:rPr>
          <w:rFonts w:cs="Times New Roman"/>
          <w:sz w:val="24"/>
          <w:szCs w:val="24"/>
          <w:lang w:val="fr-CA"/>
        </w:rPr>
        <w:t>WhatsA</w:t>
      </w:r>
      <w:r w:rsidR="00A03499">
        <w:rPr>
          <w:rFonts w:cs="Times New Roman"/>
          <w:sz w:val="24"/>
          <w:szCs w:val="24"/>
          <w:lang w:val="fr-CA"/>
        </w:rPr>
        <w:t>pp</w:t>
      </w:r>
      <w:r w:rsidR="002C7C44">
        <w:rPr>
          <w:rFonts w:cs="Times New Roman"/>
          <w:sz w:val="24"/>
          <w:szCs w:val="24"/>
          <w:lang w:val="fr-CA"/>
        </w:rPr>
        <w:t xml:space="preserve"> </w:t>
      </w:r>
      <w:r w:rsidR="00A03499">
        <w:rPr>
          <w:rFonts w:cs="Times New Roman"/>
          <w:sz w:val="24"/>
          <w:szCs w:val="24"/>
          <w:lang w:val="fr-CA"/>
        </w:rPr>
        <w:t>contacts:+998998932828 (Azamat Sharipov)</w:t>
      </w:r>
      <w:r w:rsidR="002C7C44">
        <w:rPr>
          <w:rFonts w:cs="Times New Roman"/>
          <w:sz w:val="24"/>
          <w:szCs w:val="24"/>
          <w:lang w:val="fr-CA"/>
        </w:rPr>
        <w:t xml:space="preserve"> </w:t>
      </w:r>
    </w:p>
    <w:p w14:paraId="7DDC4E60" w14:textId="59A9BD69" w:rsidR="00C660D4" w:rsidRPr="00074C5F" w:rsidRDefault="00F23485" w:rsidP="00F92079">
      <w:pPr>
        <w:jc w:val="both"/>
        <w:rPr>
          <w:rFonts w:cs="Times New Roman"/>
          <w:sz w:val="24"/>
          <w:szCs w:val="24"/>
          <w:lang w:val="fr-CA"/>
        </w:rPr>
      </w:pPr>
      <w:r>
        <w:rPr>
          <w:rFonts w:cs="Times New Roman"/>
          <w:sz w:val="24"/>
          <w:szCs w:val="24"/>
          <w:lang w:val="fr-CA"/>
        </w:rPr>
        <w:t xml:space="preserve">                                 </w:t>
      </w:r>
      <w:r w:rsidR="002C7C44">
        <w:rPr>
          <w:rFonts w:cs="Times New Roman"/>
          <w:sz w:val="24"/>
          <w:szCs w:val="24"/>
          <w:lang w:val="fr-CA"/>
        </w:rPr>
        <w:t>+998998981785 (Bahtiyor Abdukarimov)</w:t>
      </w:r>
      <w:r w:rsidR="00CA37EA">
        <w:rPr>
          <w:rFonts w:cs="Times New Roman"/>
          <w:sz w:val="24"/>
          <w:szCs w:val="24"/>
          <w:lang w:val="fr-CA"/>
        </w:rPr>
        <w:t xml:space="preserve"> </w:t>
      </w:r>
    </w:p>
    <w:p w14:paraId="4EE83064" w14:textId="77777777" w:rsidR="00DD71C9" w:rsidRPr="00074C5F" w:rsidRDefault="00DD71C9" w:rsidP="00FA7E0C">
      <w:pPr>
        <w:spacing w:line="360" w:lineRule="auto"/>
        <w:jc w:val="both"/>
        <w:rPr>
          <w:rFonts w:cs="Times New Roman"/>
          <w:sz w:val="24"/>
          <w:szCs w:val="24"/>
          <w:lang w:val="fr-CA"/>
        </w:rPr>
      </w:pPr>
    </w:p>
    <w:p w14:paraId="47A38AAE" w14:textId="77777777" w:rsidR="00227D44" w:rsidRPr="00074C5F" w:rsidRDefault="00227D44" w:rsidP="00FA7E0C">
      <w:pPr>
        <w:spacing w:line="360" w:lineRule="auto"/>
        <w:jc w:val="both"/>
        <w:rPr>
          <w:rFonts w:cs="Times New Roman"/>
          <w:sz w:val="24"/>
          <w:szCs w:val="24"/>
          <w:lang w:val="fr-CA"/>
        </w:rPr>
      </w:pPr>
    </w:p>
    <w:tbl>
      <w:tblPr>
        <w:tblW w:w="9120" w:type="dxa"/>
        <w:tblCellMar>
          <w:left w:w="70" w:type="dxa"/>
          <w:right w:w="70" w:type="dxa"/>
        </w:tblCellMar>
        <w:tblLook w:val="04A0" w:firstRow="1" w:lastRow="0" w:firstColumn="1" w:lastColumn="0" w:noHBand="0" w:noVBand="1"/>
      </w:tblPr>
      <w:tblGrid>
        <w:gridCol w:w="1480"/>
        <w:gridCol w:w="1500"/>
        <w:gridCol w:w="1500"/>
        <w:gridCol w:w="4640"/>
      </w:tblGrid>
      <w:tr w:rsidR="004A6E46" w:rsidRPr="00074C5F" w14:paraId="0409A7D5" w14:textId="77777777" w:rsidTr="004A6E46">
        <w:trPr>
          <w:trHeight w:val="1200"/>
        </w:trPr>
        <w:tc>
          <w:tcPr>
            <w:tcW w:w="9120" w:type="dxa"/>
            <w:gridSpan w:val="4"/>
            <w:tcBorders>
              <w:top w:val="nil"/>
              <w:left w:val="nil"/>
              <w:bottom w:val="single" w:sz="8" w:space="0" w:color="auto"/>
              <w:right w:val="nil"/>
            </w:tcBorders>
            <w:shd w:val="clear" w:color="auto" w:fill="auto"/>
            <w:vAlign w:val="center"/>
            <w:hideMark/>
          </w:tcPr>
          <w:p w14:paraId="255FA525" w14:textId="779796D3" w:rsidR="00653A86" w:rsidRDefault="00D61CBC" w:rsidP="004A6E46">
            <w:pPr>
              <w:jc w:val="center"/>
              <w:rPr>
                <w:rFonts w:cs="Times New Roman"/>
                <w:lang w:val="fr-CA"/>
              </w:rPr>
            </w:pPr>
            <w:r w:rsidRPr="00074C5F">
              <w:rPr>
                <w:rFonts w:cs="Times New Roman"/>
                <w:lang w:val="fr-CA"/>
              </w:rPr>
              <w:lastRenderedPageBreak/>
              <w:br w:type="page"/>
            </w:r>
          </w:p>
          <w:p w14:paraId="18EF4A13" w14:textId="77777777" w:rsidR="00F23485" w:rsidRDefault="00F23485" w:rsidP="004A6E46">
            <w:pPr>
              <w:jc w:val="center"/>
              <w:rPr>
                <w:rFonts w:cs="Times New Roman"/>
                <w:lang w:val="fr-CA"/>
              </w:rPr>
            </w:pPr>
          </w:p>
          <w:p w14:paraId="2EF98CA7" w14:textId="77777777" w:rsidR="00F23485" w:rsidRPr="00074C5F" w:rsidRDefault="00F23485" w:rsidP="004A6E46">
            <w:pPr>
              <w:jc w:val="center"/>
              <w:rPr>
                <w:rFonts w:cs="Times New Roman"/>
                <w:b/>
                <w:bCs/>
                <w:color w:val="000000"/>
                <w:lang w:val="hu-HU" w:eastAsia="hu-HU" w:bidi="ar-SA"/>
              </w:rPr>
            </w:pPr>
          </w:p>
          <w:p w14:paraId="4458217E" w14:textId="5D0A79C0" w:rsidR="004A6E46" w:rsidRPr="00074C5F" w:rsidRDefault="004A6E46" w:rsidP="004A6E46">
            <w:pPr>
              <w:jc w:val="center"/>
              <w:rPr>
                <w:rFonts w:cs="Times New Roman"/>
                <w:b/>
                <w:bCs/>
                <w:color w:val="000000"/>
                <w:lang w:val="hu-HU" w:eastAsia="hu-HU" w:bidi="ar-SA"/>
              </w:rPr>
            </w:pPr>
            <w:r w:rsidRPr="00074C5F">
              <w:rPr>
                <w:rFonts w:cs="Times New Roman"/>
                <w:b/>
                <w:bCs/>
                <w:color w:val="000000"/>
                <w:lang w:val="hu-HU" w:eastAsia="hu-HU" w:bidi="ar-SA"/>
              </w:rPr>
              <w:t>PRELIMINARY TIMETABLE</w:t>
            </w:r>
            <w:r w:rsidRPr="00074C5F">
              <w:rPr>
                <w:rFonts w:cs="Times New Roman"/>
                <w:b/>
                <w:bCs/>
                <w:color w:val="000000"/>
                <w:lang w:val="hu-HU" w:eastAsia="hu-HU" w:bidi="ar-SA"/>
              </w:rPr>
              <w:br/>
            </w:r>
            <w:r w:rsidRPr="00074C5F">
              <w:rPr>
                <w:rFonts w:cs="Times New Roman"/>
                <w:b/>
                <w:bCs/>
                <w:color w:val="000000"/>
                <w:sz w:val="24"/>
                <w:szCs w:val="24"/>
                <w:lang w:val="hu-HU" w:eastAsia="hu-HU" w:bidi="ar-SA"/>
              </w:rPr>
              <w:t>(GMT</w:t>
            </w:r>
            <w:r w:rsidR="00917F49" w:rsidRPr="00074C5F">
              <w:rPr>
                <w:rFonts w:cs="Times New Roman"/>
                <w:b/>
                <w:bCs/>
                <w:color w:val="000000"/>
                <w:sz w:val="24"/>
                <w:szCs w:val="24"/>
                <w:lang w:val="hu-HU" w:eastAsia="hu-HU" w:bidi="ar-SA"/>
              </w:rPr>
              <w:t>+</w:t>
            </w:r>
            <w:r w:rsidRPr="00074C5F">
              <w:rPr>
                <w:rFonts w:cs="Times New Roman"/>
                <w:b/>
                <w:bCs/>
                <w:color w:val="000000"/>
                <w:sz w:val="24"/>
                <w:szCs w:val="24"/>
                <w:lang w:val="hu-HU" w:eastAsia="hu-HU" w:bidi="ar-SA"/>
              </w:rPr>
              <w:t xml:space="preserve">5 = </w:t>
            </w:r>
            <w:r w:rsidR="0088299F" w:rsidRPr="00074C5F">
              <w:rPr>
                <w:rFonts w:cs="Times New Roman"/>
                <w:b/>
                <w:bCs/>
                <w:color w:val="000000"/>
                <w:sz w:val="24"/>
                <w:szCs w:val="24"/>
                <w:lang w:val="hu-HU" w:eastAsia="hu-HU" w:bidi="ar-SA"/>
              </w:rPr>
              <w:t>Tashkent</w:t>
            </w:r>
            <w:r w:rsidRPr="00074C5F">
              <w:rPr>
                <w:rFonts w:cs="Times New Roman"/>
                <w:b/>
                <w:bCs/>
                <w:color w:val="000000"/>
                <w:sz w:val="24"/>
                <w:szCs w:val="24"/>
                <w:lang w:val="hu-HU" w:eastAsia="hu-HU" w:bidi="ar-SA"/>
              </w:rPr>
              <w:t xml:space="preserve"> Time)</w:t>
            </w:r>
          </w:p>
        </w:tc>
      </w:tr>
      <w:tr w:rsidR="004A6E46" w:rsidRPr="00074C5F" w14:paraId="22EECAC2" w14:textId="77777777" w:rsidTr="004A6E46">
        <w:trPr>
          <w:trHeight w:val="399"/>
        </w:trPr>
        <w:tc>
          <w:tcPr>
            <w:tcW w:w="29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784DAE" w14:textId="77777777" w:rsidR="004A6E46" w:rsidRPr="00074C5F" w:rsidRDefault="004A6E46"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DATE/TIME</w:t>
            </w:r>
          </w:p>
        </w:tc>
        <w:tc>
          <w:tcPr>
            <w:tcW w:w="1500" w:type="dxa"/>
            <w:tcBorders>
              <w:top w:val="nil"/>
              <w:left w:val="nil"/>
              <w:bottom w:val="single" w:sz="8" w:space="0" w:color="auto"/>
              <w:right w:val="single" w:sz="8" w:space="0" w:color="auto"/>
            </w:tcBorders>
            <w:shd w:val="clear" w:color="auto" w:fill="auto"/>
            <w:noWrap/>
            <w:vAlign w:val="center"/>
            <w:hideMark/>
          </w:tcPr>
          <w:p w14:paraId="7F48C1A2" w14:textId="77777777" w:rsidR="004A6E46" w:rsidRPr="00074C5F" w:rsidRDefault="004A6E46"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WEIGH-IN</w:t>
            </w:r>
          </w:p>
        </w:tc>
        <w:tc>
          <w:tcPr>
            <w:tcW w:w="4640" w:type="dxa"/>
            <w:tcBorders>
              <w:top w:val="nil"/>
              <w:left w:val="nil"/>
              <w:bottom w:val="single" w:sz="8" w:space="0" w:color="auto"/>
              <w:right w:val="single" w:sz="8" w:space="0" w:color="auto"/>
            </w:tcBorders>
            <w:shd w:val="clear" w:color="auto" w:fill="auto"/>
            <w:noWrap/>
            <w:vAlign w:val="center"/>
            <w:hideMark/>
          </w:tcPr>
          <w:p w14:paraId="25395140" w14:textId="77777777" w:rsidR="004A6E46" w:rsidRPr="00074C5F" w:rsidRDefault="004A6E46"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ACTIVITY</w:t>
            </w:r>
          </w:p>
        </w:tc>
      </w:tr>
      <w:tr w:rsidR="004A6E46" w:rsidRPr="00074C5F" w14:paraId="732B0682" w14:textId="77777777" w:rsidTr="004A6E46">
        <w:trPr>
          <w:trHeight w:val="399"/>
        </w:trPr>
        <w:tc>
          <w:tcPr>
            <w:tcW w:w="1480" w:type="dxa"/>
            <w:vMerge w:val="restart"/>
            <w:tcBorders>
              <w:top w:val="nil"/>
              <w:left w:val="single" w:sz="8" w:space="0" w:color="auto"/>
              <w:bottom w:val="nil"/>
              <w:right w:val="single" w:sz="8" w:space="0" w:color="auto"/>
            </w:tcBorders>
            <w:shd w:val="clear" w:color="auto" w:fill="auto"/>
            <w:vAlign w:val="center"/>
            <w:hideMark/>
          </w:tcPr>
          <w:p w14:paraId="3DE54B65" w14:textId="23CF02FA" w:rsidR="004A6E46" w:rsidRPr="00074C5F" w:rsidRDefault="00D61CBC"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August</w:t>
            </w:r>
            <w:r w:rsidR="004A6E46" w:rsidRPr="00074C5F">
              <w:rPr>
                <w:rFonts w:cs="Times New Roman"/>
                <w:b/>
                <w:bCs/>
                <w:color w:val="000000"/>
                <w:sz w:val="24"/>
                <w:szCs w:val="24"/>
                <w:lang w:val="hu-HU" w:eastAsia="hu-HU" w:bidi="ar-SA"/>
              </w:rPr>
              <w:t xml:space="preserve"> </w:t>
            </w:r>
            <w:r w:rsidRPr="00074C5F">
              <w:rPr>
                <w:rFonts w:cs="Times New Roman"/>
                <w:b/>
                <w:bCs/>
                <w:color w:val="000000"/>
                <w:sz w:val="24"/>
                <w:szCs w:val="24"/>
                <w:lang w:val="hu-HU" w:eastAsia="hu-HU" w:bidi="ar-SA"/>
              </w:rPr>
              <w:t>2</w:t>
            </w:r>
            <w:r w:rsidR="004A6E46" w:rsidRPr="00074C5F">
              <w:rPr>
                <w:rFonts w:cs="Times New Roman"/>
                <w:b/>
                <w:bCs/>
                <w:color w:val="000000"/>
                <w:sz w:val="24"/>
                <w:szCs w:val="24"/>
                <w:lang w:val="hu-HU" w:eastAsia="hu-HU" w:bidi="ar-SA"/>
              </w:rPr>
              <w:t>8</w:t>
            </w:r>
            <w:r w:rsidR="004A6E46" w:rsidRPr="00074C5F">
              <w:rPr>
                <w:rFonts w:cs="Times New Roman"/>
                <w:b/>
                <w:bCs/>
                <w:color w:val="000000"/>
                <w:sz w:val="24"/>
                <w:szCs w:val="24"/>
                <w:lang w:val="hu-HU" w:eastAsia="hu-HU" w:bidi="ar-SA"/>
              </w:rPr>
              <w:br/>
            </w:r>
            <w:r w:rsidRPr="00074C5F">
              <w:rPr>
                <w:rFonts w:cs="Times New Roman"/>
                <w:b/>
                <w:bCs/>
                <w:color w:val="000000"/>
                <w:sz w:val="24"/>
                <w:szCs w:val="24"/>
                <w:lang w:val="hu-HU" w:eastAsia="hu-HU" w:bidi="ar-SA"/>
              </w:rPr>
              <w:t>Friday</w:t>
            </w:r>
          </w:p>
        </w:tc>
        <w:tc>
          <w:tcPr>
            <w:tcW w:w="1500" w:type="dxa"/>
            <w:tcBorders>
              <w:top w:val="nil"/>
              <w:left w:val="nil"/>
              <w:bottom w:val="single" w:sz="4" w:space="0" w:color="auto"/>
              <w:right w:val="single" w:sz="8" w:space="0" w:color="auto"/>
            </w:tcBorders>
            <w:shd w:val="clear" w:color="auto" w:fill="auto"/>
            <w:vAlign w:val="center"/>
            <w:hideMark/>
          </w:tcPr>
          <w:p w14:paraId="208A3025" w14:textId="77777777" w:rsidR="004A6E46" w:rsidRPr="00074C5F" w:rsidRDefault="004A6E46"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10.00-12.00</w:t>
            </w:r>
          </w:p>
        </w:tc>
        <w:tc>
          <w:tcPr>
            <w:tcW w:w="1500" w:type="dxa"/>
            <w:tcBorders>
              <w:top w:val="nil"/>
              <w:left w:val="nil"/>
              <w:bottom w:val="single" w:sz="4" w:space="0" w:color="auto"/>
              <w:right w:val="single" w:sz="8" w:space="0" w:color="auto"/>
            </w:tcBorders>
            <w:shd w:val="clear" w:color="auto" w:fill="auto"/>
            <w:vAlign w:val="center"/>
            <w:hideMark/>
          </w:tcPr>
          <w:p w14:paraId="7065B5BC" w14:textId="77777777" w:rsidR="004A6E46" w:rsidRPr="00074C5F" w:rsidRDefault="004A6E46"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08:00-09:00</w:t>
            </w:r>
          </w:p>
        </w:tc>
        <w:tc>
          <w:tcPr>
            <w:tcW w:w="4640" w:type="dxa"/>
            <w:tcBorders>
              <w:top w:val="nil"/>
              <w:left w:val="nil"/>
              <w:bottom w:val="single" w:sz="4" w:space="0" w:color="auto"/>
              <w:right w:val="single" w:sz="8" w:space="0" w:color="auto"/>
            </w:tcBorders>
            <w:shd w:val="clear" w:color="auto" w:fill="auto"/>
            <w:vAlign w:val="center"/>
            <w:hideMark/>
          </w:tcPr>
          <w:p w14:paraId="08F9D347" w14:textId="0A2EB6B7" w:rsidR="004A6E46" w:rsidRPr="00074C5F" w:rsidRDefault="004A6E46"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Women’s 55kg</w:t>
            </w:r>
          </w:p>
        </w:tc>
      </w:tr>
      <w:tr w:rsidR="004A6E46" w:rsidRPr="00074C5F" w14:paraId="02C08656" w14:textId="77777777" w:rsidTr="004A6E46">
        <w:trPr>
          <w:trHeight w:val="399"/>
        </w:trPr>
        <w:tc>
          <w:tcPr>
            <w:tcW w:w="1480" w:type="dxa"/>
            <w:vMerge/>
            <w:tcBorders>
              <w:top w:val="nil"/>
              <w:left w:val="single" w:sz="8" w:space="0" w:color="auto"/>
              <w:bottom w:val="nil"/>
              <w:right w:val="single" w:sz="8" w:space="0" w:color="auto"/>
            </w:tcBorders>
            <w:vAlign w:val="center"/>
            <w:hideMark/>
          </w:tcPr>
          <w:p w14:paraId="54A5A083" w14:textId="77777777" w:rsidR="004A6E46" w:rsidRPr="00074C5F" w:rsidRDefault="004A6E46" w:rsidP="004A6E46">
            <w:pPr>
              <w:rPr>
                <w:rFonts w:cs="Times New Roman"/>
                <w:b/>
                <w:bCs/>
                <w:color w:val="000000"/>
                <w:sz w:val="24"/>
                <w:szCs w:val="24"/>
                <w:lang w:val="hu-HU" w:eastAsia="hu-HU" w:bidi="ar-SA"/>
              </w:rPr>
            </w:pPr>
          </w:p>
        </w:tc>
        <w:tc>
          <w:tcPr>
            <w:tcW w:w="1500" w:type="dxa"/>
            <w:tcBorders>
              <w:top w:val="nil"/>
              <w:left w:val="nil"/>
              <w:bottom w:val="single" w:sz="4" w:space="0" w:color="auto"/>
              <w:right w:val="single" w:sz="8" w:space="0" w:color="auto"/>
            </w:tcBorders>
            <w:shd w:val="clear" w:color="auto" w:fill="auto"/>
            <w:vAlign w:val="center"/>
            <w:hideMark/>
          </w:tcPr>
          <w:p w14:paraId="710BA205" w14:textId="77777777" w:rsidR="004A6E46" w:rsidRPr="00074C5F" w:rsidRDefault="004A6E46"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14.00-16.00</w:t>
            </w:r>
          </w:p>
        </w:tc>
        <w:tc>
          <w:tcPr>
            <w:tcW w:w="1500" w:type="dxa"/>
            <w:tcBorders>
              <w:top w:val="nil"/>
              <w:left w:val="nil"/>
              <w:bottom w:val="single" w:sz="4" w:space="0" w:color="auto"/>
              <w:right w:val="single" w:sz="8" w:space="0" w:color="auto"/>
            </w:tcBorders>
            <w:shd w:val="clear" w:color="auto" w:fill="auto"/>
            <w:vAlign w:val="center"/>
            <w:hideMark/>
          </w:tcPr>
          <w:p w14:paraId="66539140" w14:textId="77777777" w:rsidR="004A6E46" w:rsidRPr="00074C5F" w:rsidRDefault="004A6E46"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12:00-13:00</w:t>
            </w:r>
          </w:p>
        </w:tc>
        <w:tc>
          <w:tcPr>
            <w:tcW w:w="4640" w:type="dxa"/>
            <w:tcBorders>
              <w:top w:val="nil"/>
              <w:left w:val="nil"/>
              <w:bottom w:val="single" w:sz="4" w:space="0" w:color="auto"/>
              <w:right w:val="single" w:sz="8" w:space="0" w:color="auto"/>
            </w:tcBorders>
            <w:shd w:val="clear" w:color="auto" w:fill="auto"/>
            <w:vAlign w:val="center"/>
            <w:hideMark/>
          </w:tcPr>
          <w:p w14:paraId="2EF832C5" w14:textId="2A201BE8" w:rsidR="004A6E46" w:rsidRPr="00074C5F" w:rsidRDefault="00917F49"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Wom</w:t>
            </w:r>
            <w:r w:rsidR="004A6E46" w:rsidRPr="00074C5F">
              <w:rPr>
                <w:rFonts w:cs="Times New Roman"/>
                <w:color w:val="000000"/>
                <w:sz w:val="24"/>
                <w:szCs w:val="24"/>
                <w:lang w:val="hu-HU" w:eastAsia="hu-HU" w:bidi="ar-SA"/>
              </w:rPr>
              <w:t>en’s 5</w:t>
            </w:r>
            <w:r w:rsidRPr="00074C5F">
              <w:rPr>
                <w:rFonts w:cs="Times New Roman"/>
                <w:color w:val="000000"/>
                <w:sz w:val="24"/>
                <w:szCs w:val="24"/>
                <w:lang w:val="hu-HU" w:eastAsia="hu-HU" w:bidi="ar-SA"/>
              </w:rPr>
              <w:t>9</w:t>
            </w:r>
            <w:r w:rsidR="004A6E46" w:rsidRPr="00074C5F">
              <w:rPr>
                <w:rFonts w:cs="Times New Roman"/>
                <w:color w:val="000000"/>
                <w:sz w:val="24"/>
                <w:szCs w:val="24"/>
                <w:lang w:val="hu-HU" w:eastAsia="hu-HU" w:bidi="ar-SA"/>
              </w:rPr>
              <w:t>kg</w:t>
            </w:r>
          </w:p>
        </w:tc>
      </w:tr>
      <w:tr w:rsidR="004A6E46" w:rsidRPr="00074C5F" w14:paraId="4143CF8E" w14:textId="77777777" w:rsidTr="004A6E46">
        <w:trPr>
          <w:trHeight w:val="399"/>
        </w:trPr>
        <w:tc>
          <w:tcPr>
            <w:tcW w:w="1480" w:type="dxa"/>
            <w:vMerge/>
            <w:tcBorders>
              <w:top w:val="nil"/>
              <w:left w:val="single" w:sz="8" w:space="0" w:color="auto"/>
              <w:bottom w:val="nil"/>
              <w:right w:val="single" w:sz="8" w:space="0" w:color="auto"/>
            </w:tcBorders>
            <w:vAlign w:val="center"/>
            <w:hideMark/>
          </w:tcPr>
          <w:p w14:paraId="2EEE51C2" w14:textId="77777777" w:rsidR="004A6E46" w:rsidRPr="00074C5F" w:rsidRDefault="004A6E46" w:rsidP="004A6E46">
            <w:pPr>
              <w:rPr>
                <w:rFonts w:cs="Times New Roman"/>
                <w:b/>
                <w:bCs/>
                <w:color w:val="000000"/>
                <w:sz w:val="24"/>
                <w:szCs w:val="24"/>
                <w:lang w:val="hu-HU" w:eastAsia="hu-HU" w:bidi="ar-SA"/>
              </w:rPr>
            </w:pPr>
          </w:p>
        </w:tc>
        <w:tc>
          <w:tcPr>
            <w:tcW w:w="1500" w:type="dxa"/>
            <w:tcBorders>
              <w:top w:val="nil"/>
              <w:left w:val="nil"/>
              <w:bottom w:val="single" w:sz="4" w:space="0" w:color="auto"/>
              <w:right w:val="single" w:sz="8" w:space="0" w:color="auto"/>
            </w:tcBorders>
            <w:shd w:val="clear" w:color="auto" w:fill="auto"/>
            <w:vAlign w:val="center"/>
            <w:hideMark/>
          </w:tcPr>
          <w:p w14:paraId="07C34205" w14:textId="77777777" w:rsidR="004A6E46" w:rsidRPr="00074C5F" w:rsidRDefault="004A6E46"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18.00-20.00</w:t>
            </w:r>
          </w:p>
        </w:tc>
        <w:tc>
          <w:tcPr>
            <w:tcW w:w="1500" w:type="dxa"/>
            <w:tcBorders>
              <w:top w:val="nil"/>
              <w:left w:val="nil"/>
              <w:bottom w:val="single" w:sz="8" w:space="0" w:color="auto"/>
              <w:right w:val="single" w:sz="8" w:space="0" w:color="auto"/>
            </w:tcBorders>
            <w:shd w:val="clear" w:color="auto" w:fill="auto"/>
            <w:vAlign w:val="center"/>
            <w:hideMark/>
          </w:tcPr>
          <w:p w14:paraId="68C86952" w14:textId="77777777" w:rsidR="004A6E46" w:rsidRPr="00074C5F" w:rsidRDefault="004A6E46"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16:00-17:00</w:t>
            </w:r>
          </w:p>
        </w:tc>
        <w:tc>
          <w:tcPr>
            <w:tcW w:w="4640" w:type="dxa"/>
            <w:tcBorders>
              <w:top w:val="nil"/>
              <w:left w:val="nil"/>
              <w:bottom w:val="single" w:sz="8" w:space="0" w:color="auto"/>
              <w:right w:val="single" w:sz="8" w:space="0" w:color="auto"/>
            </w:tcBorders>
            <w:shd w:val="clear" w:color="auto" w:fill="auto"/>
            <w:vAlign w:val="center"/>
            <w:hideMark/>
          </w:tcPr>
          <w:p w14:paraId="6B7D4EC5" w14:textId="0EDDCD13" w:rsidR="004A6E46" w:rsidRPr="00074C5F" w:rsidRDefault="00917F49"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Wom</w:t>
            </w:r>
            <w:r w:rsidR="00206C0F">
              <w:rPr>
                <w:rFonts w:cs="Times New Roman"/>
                <w:color w:val="000000"/>
                <w:sz w:val="24"/>
                <w:szCs w:val="24"/>
                <w:lang w:val="hu-HU" w:eastAsia="hu-HU" w:bidi="ar-SA"/>
              </w:rPr>
              <w:t>en’s 71</w:t>
            </w:r>
            <w:r w:rsidR="004A6E46" w:rsidRPr="00074C5F">
              <w:rPr>
                <w:rFonts w:cs="Times New Roman"/>
                <w:color w:val="000000"/>
                <w:sz w:val="24"/>
                <w:szCs w:val="24"/>
                <w:lang w:val="hu-HU" w:eastAsia="hu-HU" w:bidi="ar-SA"/>
              </w:rPr>
              <w:t>kg</w:t>
            </w:r>
          </w:p>
        </w:tc>
      </w:tr>
      <w:tr w:rsidR="00D61CBC" w:rsidRPr="00074C5F" w14:paraId="6A5C7CA2" w14:textId="77777777" w:rsidTr="00E80B8B">
        <w:trPr>
          <w:trHeight w:val="399"/>
        </w:trPr>
        <w:tc>
          <w:tcPr>
            <w:tcW w:w="1480" w:type="dxa"/>
            <w:vMerge w:val="restart"/>
            <w:tcBorders>
              <w:top w:val="single" w:sz="8" w:space="0" w:color="auto"/>
              <w:left w:val="single" w:sz="8" w:space="0" w:color="auto"/>
              <w:right w:val="single" w:sz="8" w:space="0" w:color="auto"/>
            </w:tcBorders>
            <w:shd w:val="clear" w:color="auto" w:fill="auto"/>
            <w:vAlign w:val="center"/>
            <w:hideMark/>
          </w:tcPr>
          <w:p w14:paraId="617E5B51" w14:textId="068675C3" w:rsidR="00D61CBC" w:rsidRPr="00074C5F" w:rsidRDefault="00D61CBC"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August 29</w:t>
            </w:r>
            <w:r w:rsidRPr="00074C5F">
              <w:rPr>
                <w:rFonts w:cs="Times New Roman"/>
                <w:b/>
                <w:bCs/>
                <w:color w:val="000000"/>
                <w:sz w:val="24"/>
                <w:szCs w:val="24"/>
                <w:lang w:val="hu-HU" w:eastAsia="hu-HU" w:bidi="ar-SA"/>
              </w:rPr>
              <w:br/>
              <w:t>Saturday</w:t>
            </w:r>
          </w:p>
        </w:tc>
        <w:tc>
          <w:tcPr>
            <w:tcW w:w="1500" w:type="dxa"/>
            <w:tcBorders>
              <w:top w:val="single" w:sz="8" w:space="0" w:color="auto"/>
              <w:left w:val="nil"/>
              <w:bottom w:val="single" w:sz="4" w:space="0" w:color="auto"/>
              <w:right w:val="single" w:sz="8" w:space="0" w:color="auto"/>
            </w:tcBorders>
            <w:shd w:val="clear" w:color="auto" w:fill="auto"/>
            <w:vAlign w:val="center"/>
          </w:tcPr>
          <w:p w14:paraId="47821F5F" w14:textId="0405AAAB" w:rsidR="00D61CBC" w:rsidRPr="00074C5F" w:rsidRDefault="00D61CBC" w:rsidP="004A6E46">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08.00-10:00</w:t>
            </w:r>
          </w:p>
        </w:tc>
        <w:tc>
          <w:tcPr>
            <w:tcW w:w="1500" w:type="dxa"/>
            <w:tcBorders>
              <w:top w:val="nil"/>
              <w:left w:val="nil"/>
              <w:bottom w:val="single" w:sz="4" w:space="0" w:color="auto"/>
              <w:right w:val="single" w:sz="8" w:space="0" w:color="auto"/>
            </w:tcBorders>
            <w:shd w:val="clear" w:color="auto" w:fill="auto"/>
            <w:vAlign w:val="center"/>
          </w:tcPr>
          <w:p w14:paraId="65FA5D65" w14:textId="2B2A3779" w:rsidR="00D61CBC" w:rsidRPr="00074C5F" w:rsidRDefault="00D61CBC"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06:00-0</w:t>
            </w:r>
            <w:r w:rsidR="00917F49" w:rsidRPr="00074C5F">
              <w:rPr>
                <w:rFonts w:cs="Times New Roman"/>
                <w:color w:val="000000"/>
                <w:sz w:val="24"/>
                <w:szCs w:val="24"/>
                <w:lang w:val="hu-HU" w:eastAsia="hu-HU" w:bidi="ar-SA"/>
              </w:rPr>
              <w:t>7:00</w:t>
            </w:r>
          </w:p>
        </w:tc>
        <w:tc>
          <w:tcPr>
            <w:tcW w:w="4640" w:type="dxa"/>
            <w:tcBorders>
              <w:top w:val="nil"/>
              <w:left w:val="nil"/>
              <w:bottom w:val="single" w:sz="4" w:space="0" w:color="auto"/>
              <w:right w:val="single" w:sz="8" w:space="0" w:color="auto"/>
            </w:tcBorders>
            <w:shd w:val="clear" w:color="auto" w:fill="auto"/>
            <w:vAlign w:val="center"/>
          </w:tcPr>
          <w:p w14:paraId="50DDDC62" w14:textId="4094B164" w:rsidR="00D61CBC" w:rsidRPr="00074C5F" w:rsidRDefault="00917F49" w:rsidP="004A6E46">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Men’s 67kg</w:t>
            </w:r>
          </w:p>
        </w:tc>
      </w:tr>
      <w:tr w:rsidR="00D61CBC" w:rsidRPr="00074C5F" w14:paraId="53A12B87" w14:textId="77777777" w:rsidTr="00E80B8B">
        <w:trPr>
          <w:trHeight w:val="399"/>
        </w:trPr>
        <w:tc>
          <w:tcPr>
            <w:tcW w:w="1480" w:type="dxa"/>
            <w:vMerge/>
            <w:tcBorders>
              <w:left w:val="single" w:sz="8" w:space="0" w:color="auto"/>
              <w:right w:val="single" w:sz="8" w:space="0" w:color="auto"/>
            </w:tcBorders>
            <w:vAlign w:val="center"/>
            <w:hideMark/>
          </w:tcPr>
          <w:p w14:paraId="7926354E" w14:textId="77777777" w:rsidR="00D61CBC" w:rsidRPr="00074C5F" w:rsidRDefault="00D61CBC" w:rsidP="00D61CBC">
            <w:pPr>
              <w:rPr>
                <w:rFonts w:cs="Times New Roman"/>
                <w:b/>
                <w:bCs/>
                <w:color w:val="000000"/>
                <w:sz w:val="24"/>
                <w:szCs w:val="24"/>
                <w:lang w:val="hu-HU" w:eastAsia="hu-HU" w:bidi="ar-SA"/>
              </w:rPr>
            </w:pPr>
          </w:p>
        </w:tc>
        <w:tc>
          <w:tcPr>
            <w:tcW w:w="1500" w:type="dxa"/>
            <w:tcBorders>
              <w:top w:val="nil"/>
              <w:left w:val="nil"/>
              <w:bottom w:val="single" w:sz="4" w:space="0" w:color="auto"/>
              <w:right w:val="single" w:sz="8" w:space="0" w:color="auto"/>
            </w:tcBorders>
            <w:shd w:val="clear" w:color="auto" w:fill="auto"/>
            <w:vAlign w:val="center"/>
          </w:tcPr>
          <w:p w14:paraId="49D7E51A" w14:textId="2EAB0085" w:rsidR="00D61CBC" w:rsidRPr="00074C5F" w:rsidRDefault="00D61CBC" w:rsidP="00D61CBC">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10.00-12.00</w:t>
            </w:r>
          </w:p>
        </w:tc>
        <w:tc>
          <w:tcPr>
            <w:tcW w:w="1500" w:type="dxa"/>
            <w:tcBorders>
              <w:top w:val="nil"/>
              <w:left w:val="nil"/>
              <w:bottom w:val="single" w:sz="4" w:space="0" w:color="auto"/>
              <w:right w:val="single" w:sz="8" w:space="0" w:color="auto"/>
            </w:tcBorders>
            <w:shd w:val="clear" w:color="auto" w:fill="auto"/>
            <w:vAlign w:val="center"/>
          </w:tcPr>
          <w:p w14:paraId="7A7CE258" w14:textId="713FCD66"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08:00-09:00</w:t>
            </w:r>
          </w:p>
        </w:tc>
        <w:tc>
          <w:tcPr>
            <w:tcW w:w="4640" w:type="dxa"/>
            <w:tcBorders>
              <w:top w:val="nil"/>
              <w:left w:val="nil"/>
              <w:bottom w:val="single" w:sz="4" w:space="0" w:color="auto"/>
              <w:right w:val="single" w:sz="8" w:space="0" w:color="auto"/>
            </w:tcBorders>
            <w:shd w:val="clear" w:color="auto" w:fill="auto"/>
            <w:vAlign w:val="center"/>
          </w:tcPr>
          <w:p w14:paraId="24044A3F" w14:textId="79877A2F" w:rsidR="00D61CBC" w:rsidRPr="00074C5F" w:rsidRDefault="00917F49"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Women’s 81kg</w:t>
            </w:r>
          </w:p>
        </w:tc>
      </w:tr>
      <w:tr w:rsidR="00D61CBC" w:rsidRPr="00074C5F" w14:paraId="4072C6B2" w14:textId="77777777" w:rsidTr="00E80B8B">
        <w:trPr>
          <w:trHeight w:val="399"/>
        </w:trPr>
        <w:tc>
          <w:tcPr>
            <w:tcW w:w="1480" w:type="dxa"/>
            <w:vMerge/>
            <w:tcBorders>
              <w:left w:val="single" w:sz="8" w:space="0" w:color="auto"/>
              <w:right w:val="single" w:sz="8" w:space="0" w:color="auto"/>
            </w:tcBorders>
            <w:vAlign w:val="center"/>
            <w:hideMark/>
          </w:tcPr>
          <w:p w14:paraId="690FAF4F" w14:textId="77777777" w:rsidR="00D61CBC" w:rsidRPr="00074C5F" w:rsidRDefault="00D61CBC" w:rsidP="00D61CBC">
            <w:pPr>
              <w:rPr>
                <w:rFonts w:cs="Times New Roman"/>
                <w:b/>
                <w:bCs/>
                <w:color w:val="000000"/>
                <w:sz w:val="24"/>
                <w:szCs w:val="24"/>
                <w:lang w:val="hu-HU" w:eastAsia="hu-HU" w:bidi="ar-SA"/>
              </w:rPr>
            </w:pPr>
          </w:p>
        </w:tc>
        <w:tc>
          <w:tcPr>
            <w:tcW w:w="1500" w:type="dxa"/>
            <w:tcBorders>
              <w:top w:val="nil"/>
              <w:left w:val="nil"/>
              <w:bottom w:val="single" w:sz="4" w:space="0" w:color="auto"/>
              <w:right w:val="single" w:sz="8" w:space="0" w:color="auto"/>
            </w:tcBorders>
            <w:shd w:val="clear" w:color="auto" w:fill="auto"/>
            <w:vAlign w:val="center"/>
          </w:tcPr>
          <w:p w14:paraId="19C55EAA" w14:textId="776292A7" w:rsidR="00D61CBC" w:rsidRPr="00074C5F" w:rsidRDefault="00D61CBC" w:rsidP="00D61CBC">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14.00-16.00</w:t>
            </w:r>
          </w:p>
        </w:tc>
        <w:tc>
          <w:tcPr>
            <w:tcW w:w="1500" w:type="dxa"/>
            <w:tcBorders>
              <w:top w:val="nil"/>
              <w:left w:val="nil"/>
              <w:bottom w:val="single" w:sz="8" w:space="0" w:color="auto"/>
              <w:right w:val="single" w:sz="8" w:space="0" w:color="auto"/>
            </w:tcBorders>
            <w:shd w:val="clear" w:color="auto" w:fill="auto"/>
            <w:vAlign w:val="center"/>
          </w:tcPr>
          <w:p w14:paraId="43CD67FD" w14:textId="1BA10B07"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12:00-13:00</w:t>
            </w:r>
          </w:p>
        </w:tc>
        <w:tc>
          <w:tcPr>
            <w:tcW w:w="4640" w:type="dxa"/>
            <w:tcBorders>
              <w:top w:val="nil"/>
              <w:left w:val="nil"/>
              <w:bottom w:val="single" w:sz="4" w:space="0" w:color="auto"/>
              <w:right w:val="single" w:sz="8" w:space="0" w:color="auto"/>
            </w:tcBorders>
            <w:shd w:val="clear" w:color="auto" w:fill="auto"/>
            <w:vAlign w:val="center"/>
          </w:tcPr>
          <w:p w14:paraId="3A1B32A5" w14:textId="4632A775" w:rsidR="00D61CBC" w:rsidRPr="00074C5F" w:rsidRDefault="00917F49"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Women’s +</w:t>
            </w:r>
            <w:r w:rsidR="00D61CBC" w:rsidRPr="00074C5F">
              <w:rPr>
                <w:rFonts w:cs="Times New Roman"/>
                <w:color w:val="000000"/>
                <w:sz w:val="24"/>
                <w:szCs w:val="24"/>
                <w:lang w:val="hu-HU" w:eastAsia="hu-HU" w:bidi="ar-SA"/>
              </w:rPr>
              <w:t>87</w:t>
            </w:r>
            <w:r w:rsidRPr="00074C5F">
              <w:rPr>
                <w:rFonts w:cs="Times New Roman"/>
                <w:color w:val="000000"/>
                <w:sz w:val="24"/>
                <w:szCs w:val="24"/>
                <w:lang w:val="hu-HU" w:eastAsia="hu-HU" w:bidi="ar-SA"/>
              </w:rPr>
              <w:t>k</w:t>
            </w:r>
            <w:r w:rsidR="00D61CBC" w:rsidRPr="00074C5F">
              <w:rPr>
                <w:rFonts w:cs="Times New Roman"/>
                <w:color w:val="000000"/>
                <w:sz w:val="24"/>
                <w:szCs w:val="24"/>
                <w:lang w:val="hu-HU" w:eastAsia="hu-HU" w:bidi="ar-SA"/>
              </w:rPr>
              <w:t>g</w:t>
            </w:r>
          </w:p>
        </w:tc>
      </w:tr>
      <w:tr w:rsidR="00D61CBC" w:rsidRPr="00074C5F" w14:paraId="7883C975" w14:textId="77777777" w:rsidTr="00E80B8B">
        <w:trPr>
          <w:trHeight w:val="399"/>
        </w:trPr>
        <w:tc>
          <w:tcPr>
            <w:tcW w:w="1480" w:type="dxa"/>
            <w:vMerge/>
            <w:tcBorders>
              <w:left w:val="single" w:sz="8" w:space="0" w:color="auto"/>
              <w:bottom w:val="nil"/>
              <w:right w:val="single" w:sz="8" w:space="0" w:color="auto"/>
            </w:tcBorders>
            <w:vAlign w:val="center"/>
          </w:tcPr>
          <w:p w14:paraId="5B60BA53" w14:textId="77777777" w:rsidR="00D61CBC" w:rsidRPr="00074C5F" w:rsidRDefault="00D61CBC" w:rsidP="00D61CBC">
            <w:pPr>
              <w:rPr>
                <w:rFonts w:cs="Times New Roman"/>
                <w:b/>
                <w:bCs/>
                <w:color w:val="000000"/>
                <w:sz w:val="24"/>
                <w:szCs w:val="24"/>
                <w:lang w:val="hu-HU" w:eastAsia="hu-HU" w:bidi="ar-SA"/>
              </w:rPr>
            </w:pPr>
          </w:p>
        </w:tc>
        <w:tc>
          <w:tcPr>
            <w:tcW w:w="1500" w:type="dxa"/>
            <w:tcBorders>
              <w:top w:val="nil"/>
              <w:left w:val="nil"/>
              <w:bottom w:val="single" w:sz="4" w:space="0" w:color="auto"/>
              <w:right w:val="single" w:sz="8" w:space="0" w:color="auto"/>
            </w:tcBorders>
            <w:shd w:val="clear" w:color="auto" w:fill="auto"/>
            <w:vAlign w:val="center"/>
          </w:tcPr>
          <w:p w14:paraId="28D8F458" w14:textId="70711AF2" w:rsidR="00D61CBC" w:rsidRPr="00074C5F" w:rsidRDefault="00D61CBC" w:rsidP="00D61CBC">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18.00-20.00</w:t>
            </w:r>
          </w:p>
        </w:tc>
        <w:tc>
          <w:tcPr>
            <w:tcW w:w="1500" w:type="dxa"/>
            <w:tcBorders>
              <w:top w:val="nil"/>
              <w:left w:val="nil"/>
              <w:bottom w:val="single" w:sz="8" w:space="0" w:color="auto"/>
              <w:right w:val="single" w:sz="8" w:space="0" w:color="auto"/>
            </w:tcBorders>
            <w:shd w:val="clear" w:color="auto" w:fill="auto"/>
            <w:vAlign w:val="center"/>
          </w:tcPr>
          <w:p w14:paraId="2622A6EB" w14:textId="3E239690"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16:00-17:00</w:t>
            </w:r>
          </w:p>
        </w:tc>
        <w:tc>
          <w:tcPr>
            <w:tcW w:w="4640" w:type="dxa"/>
            <w:tcBorders>
              <w:top w:val="nil"/>
              <w:left w:val="nil"/>
              <w:bottom w:val="single" w:sz="4" w:space="0" w:color="auto"/>
              <w:right w:val="single" w:sz="8" w:space="0" w:color="auto"/>
            </w:tcBorders>
            <w:shd w:val="clear" w:color="auto" w:fill="auto"/>
            <w:vAlign w:val="center"/>
          </w:tcPr>
          <w:p w14:paraId="1A6A3BC6" w14:textId="2197577C"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 xml:space="preserve">Men’s </w:t>
            </w:r>
            <w:r w:rsidR="00917F49" w:rsidRPr="00074C5F">
              <w:rPr>
                <w:rFonts w:cs="Times New Roman"/>
                <w:color w:val="000000"/>
                <w:sz w:val="24"/>
                <w:szCs w:val="24"/>
                <w:lang w:val="hu-HU" w:eastAsia="hu-HU" w:bidi="ar-SA"/>
              </w:rPr>
              <w:t>89</w:t>
            </w:r>
            <w:r w:rsidRPr="00074C5F">
              <w:rPr>
                <w:rFonts w:cs="Times New Roman"/>
                <w:color w:val="000000"/>
                <w:sz w:val="24"/>
                <w:szCs w:val="24"/>
                <w:lang w:val="hu-HU" w:eastAsia="hu-HU" w:bidi="ar-SA"/>
              </w:rPr>
              <w:t>kg</w:t>
            </w:r>
          </w:p>
        </w:tc>
      </w:tr>
      <w:tr w:rsidR="00D61CBC" w:rsidRPr="00074C5F" w14:paraId="40CAAC9D" w14:textId="77777777" w:rsidTr="002610E5">
        <w:trPr>
          <w:trHeight w:val="399"/>
        </w:trPr>
        <w:tc>
          <w:tcPr>
            <w:tcW w:w="1480" w:type="dxa"/>
            <w:vMerge w:val="restart"/>
            <w:tcBorders>
              <w:top w:val="single" w:sz="8" w:space="0" w:color="auto"/>
              <w:left w:val="single" w:sz="8" w:space="0" w:color="auto"/>
              <w:right w:val="single" w:sz="8" w:space="0" w:color="auto"/>
            </w:tcBorders>
            <w:vAlign w:val="center"/>
          </w:tcPr>
          <w:p w14:paraId="74A9FC72" w14:textId="77777777" w:rsidR="00D61CBC" w:rsidRPr="00074C5F" w:rsidRDefault="00D61CBC" w:rsidP="00917F49">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August 30</w:t>
            </w:r>
          </w:p>
          <w:p w14:paraId="48FCBD42" w14:textId="67F02165" w:rsidR="00D61CBC" w:rsidRPr="00074C5F" w:rsidRDefault="00D61CBC" w:rsidP="00917F49">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Sunday</w:t>
            </w:r>
          </w:p>
        </w:tc>
        <w:tc>
          <w:tcPr>
            <w:tcW w:w="1500" w:type="dxa"/>
            <w:tcBorders>
              <w:top w:val="nil"/>
              <w:left w:val="nil"/>
              <w:bottom w:val="single" w:sz="4" w:space="0" w:color="auto"/>
              <w:right w:val="single" w:sz="8" w:space="0" w:color="auto"/>
            </w:tcBorders>
            <w:shd w:val="clear" w:color="auto" w:fill="auto"/>
            <w:vAlign w:val="center"/>
          </w:tcPr>
          <w:p w14:paraId="22F57534" w14:textId="2CBE382E" w:rsidR="00D61CBC" w:rsidRPr="00074C5F" w:rsidRDefault="00D61CBC" w:rsidP="00D61CBC">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10.00-12.00</w:t>
            </w:r>
          </w:p>
        </w:tc>
        <w:tc>
          <w:tcPr>
            <w:tcW w:w="1500" w:type="dxa"/>
            <w:tcBorders>
              <w:top w:val="nil"/>
              <w:left w:val="nil"/>
              <w:bottom w:val="single" w:sz="8" w:space="0" w:color="auto"/>
              <w:right w:val="single" w:sz="8" w:space="0" w:color="auto"/>
            </w:tcBorders>
            <w:shd w:val="clear" w:color="auto" w:fill="auto"/>
            <w:vAlign w:val="center"/>
          </w:tcPr>
          <w:p w14:paraId="3D9E18C4" w14:textId="187E1295"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08:00-09:00</w:t>
            </w:r>
          </w:p>
        </w:tc>
        <w:tc>
          <w:tcPr>
            <w:tcW w:w="4640" w:type="dxa"/>
            <w:tcBorders>
              <w:top w:val="nil"/>
              <w:left w:val="nil"/>
              <w:bottom w:val="single" w:sz="4" w:space="0" w:color="auto"/>
              <w:right w:val="single" w:sz="8" w:space="0" w:color="auto"/>
            </w:tcBorders>
            <w:shd w:val="clear" w:color="auto" w:fill="auto"/>
            <w:vAlign w:val="center"/>
          </w:tcPr>
          <w:p w14:paraId="7528FEFA" w14:textId="1DFCAC6E" w:rsidR="00D61CBC" w:rsidRPr="00074C5F" w:rsidRDefault="00206C0F" w:rsidP="00D61CBC">
            <w:pPr>
              <w:jc w:val="center"/>
              <w:rPr>
                <w:rFonts w:cs="Times New Roman"/>
                <w:color w:val="000000"/>
                <w:sz w:val="24"/>
                <w:szCs w:val="24"/>
                <w:lang w:val="hu-HU" w:eastAsia="hu-HU" w:bidi="ar-SA"/>
              </w:rPr>
            </w:pPr>
            <w:r>
              <w:rPr>
                <w:rFonts w:cs="Times New Roman"/>
                <w:color w:val="000000"/>
                <w:sz w:val="24"/>
                <w:szCs w:val="24"/>
                <w:lang w:val="hu-HU" w:eastAsia="hu-HU" w:bidi="ar-SA"/>
              </w:rPr>
              <w:t>Men’s 102</w:t>
            </w:r>
            <w:r w:rsidR="00917F49" w:rsidRPr="00074C5F">
              <w:rPr>
                <w:rFonts w:cs="Times New Roman"/>
                <w:color w:val="000000"/>
                <w:sz w:val="24"/>
                <w:szCs w:val="24"/>
                <w:lang w:val="hu-HU" w:eastAsia="hu-HU" w:bidi="ar-SA"/>
              </w:rPr>
              <w:t>kg</w:t>
            </w:r>
          </w:p>
        </w:tc>
      </w:tr>
      <w:tr w:rsidR="00D61CBC" w:rsidRPr="00074C5F" w14:paraId="35ED72E6" w14:textId="77777777" w:rsidTr="002610E5">
        <w:trPr>
          <w:trHeight w:val="399"/>
        </w:trPr>
        <w:tc>
          <w:tcPr>
            <w:tcW w:w="1480" w:type="dxa"/>
            <w:vMerge/>
            <w:tcBorders>
              <w:left w:val="single" w:sz="8" w:space="0" w:color="auto"/>
              <w:right w:val="single" w:sz="8" w:space="0" w:color="auto"/>
            </w:tcBorders>
            <w:vAlign w:val="center"/>
          </w:tcPr>
          <w:p w14:paraId="3361C4C1" w14:textId="77777777" w:rsidR="00D61CBC" w:rsidRPr="00074C5F" w:rsidRDefault="00D61CBC" w:rsidP="00D61CBC">
            <w:pPr>
              <w:rPr>
                <w:rFonts w:cs="Times New Roman"/>
                <w:b/>
                <w:bCs/>
                <w:color w:val="000000"/>
                <w:sz w:val="24"/>
                <w:szCs w:val="24"/>
                <w:lang w:val="hu-HU" w:eastAsia="hu-HU" w:bidi="ar-SA"/>
              </w:rPr>
            </w:pPr>
          </w:p>
        </w:tc>
        <w:tc>
          <w:tcPr>
            <w:tcW w:w="1500" w:type="dxa"/>
            <w:tcBorders>
              <w:top w:val="nil"/>
              <w:left w:val="nil"/>
              <w:bottom w:val="single" w:sz="4" w:space="0" w:color="auto"/>
              <w:right w:val="single" w:sz="8" w:space="0" w:color="auto"/>
            </w:tcBorders>
            <w:shd w:val="clear" w:color="auto" w:fill="auto"/>
            <w:vAlign w:val="center"/>
          </w:tcPr>
          <w:p w14:paraId="48C5F60E" w14:textId="379B97C0" w:rsidR="00D61CBC" w:rsidRPr="00074C5F" w:rsidRDefault="00D61CBC" w:rsidP="00D61CBC">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14.00-16.00</w:t>
            </w:r>
          </w:p>
        </w:tc>
        <w:tc>
          <w:tcPr>
            <w:tcW w:w="1500" w:type="dxa"/>
            <w:tcBorders>
              <w:top w:val="nil"/>
              <w:left w:val="nil"/>
              <w:bottom w:val="single" w:sz="8" w:space="0" w:color="auto"/>
              <w:right w:val="single" w:sz="8" w:space="0" w:color="auto"/>
            </w:tcBorders>
            <w:shd w:val="clear" w:color="auto" w:fill="auto"/>
            <w:vAlign w:val="center"/>
          </w:tcPr>
          <w:p w14:paraId="6D7D5E09" w14:textId="67196E60"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12:00-13:00</w:t>
            </w:r>
          </w:p>
        </w:tc>
        <w:tc>
          <w:tcPr>
            <w:tcW w:w="4640" w:type="dxa"/>
            <w:tcBorders>
              <w:top w:val="nil"/>
              <w:left w:val="nil"/>
              <w:bottom w:val="single" w:sz="4" w:space="0" w:color="auto"/>
              <w:right w:val="single" w:sz="8" w:space="0" w:color="auto"/>
            </w:tcBorders>
            <w:shd w:val="clear" w:color="auto" w:fill="auto"/>
            <w:vAlign w:val="center"/>
          </w:tcPr>
          <w:p w14:paraId="7D8D6F22" w14:textId="65872C20"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Men’s 109</w:t>
            </w:r>
            <w:r w:rsidR="00917F49" w:rsidRPr="00074C5F">
              <w:rPr>
                <w:rFonts w:cs="Times New Roman"/>
                <w:color w:val="000000"/>
                <w:sz w:val="24"/>
                <w:szCs w:val="24"/>
                <w:lang w:val="hu-HU" w:eastAsia="hu-HU" w:bidi="ar-SA"/>
              </w:rPr>
              <w:t>kg</w:t>
            </w:r>
          </w:p>
        </w:tc>
      </w:tr>
      <w:tr w:rsidR="00D61CBC" w:rsidRPr="00074C5F" w14:paraId="3E12447E" w14:textId="77777777" w:rsidTr="002610E5">
        <w:trPr>
          <w:trHeight w:val="399"/>
        </w:trPr>
        <w:tc>
          <w:tcPr>
            <w:tcW w:w="1480" w:type="dxa"/>
            <w:vMerge/>
            <w:tcBorders>
              <w:left w:val="single" w:sz="8" w:space="0" w:color="auto"/>
              <w:bottom w:val="nil"/>
              <w:right w:val="single" w:sz="8" w:space="0" w:color="auto"/>
            </w:tcBorders>
            <w:vAlign w:val="center"/>
          </w:tcPr>
          <w:p w14:paraId="4C761F0C" w14:textId="77777777" w:rsidR="00D61CBC" w:rsidRPr="00074C5F" w:rsidRDefault="00D61CBC" w:rsidP="00D61CBC">
            <w:pPr>
              <w:rPr>
                <w:rFonts w:cs="Times New Roman"/>
                <w:b/>
                <w:bCs/>
                <w:color w:val="000000"/>
                <w:sz w:val="24"/>
                <w:szCs w:val="24"/>
                <w:lang w:val="hu-HU" w:eastAsia="hu-HU" w:bidi="ar-SA"/>
              </w:rPr>
            </w:pPr>
          </w:p>
        </w:tc>
        <w:tc>
          <w:tcPr>
            <w:tcW w:w="1500" w:type="dxa"/>
            <w:tcBorders>
              <w:top w:val="nil"/>
              <w:left w:val="nil"/>
              <w:bottom w:val="single" w:sz="4" w:space="0" w:color="auto"/>
              <w:right w:val="single" w:sz="8" w:space="0" w:color="auto"/>
            </w:tcBorders>
            <w:shd w:val="clear" w:color="auto" w:fill="auto"/>
            <w:vAlign w:val="center"/>
          </w:tcPr>
          <w:p w14:paraId="6A91FC01" w14:textId="55AC399B" w:rsidR="00D61CBC" w:rsidRPr="00074C5F" w:rsidRDefault="00D61CBC" w:rsidP="00D61CBC">
            <w:pPr>
              <w:jc w:val="center"/>
              <w:rPr>
                <w:rFonts w:cs="Times New Roman"/>
                <w:b/>
                <w:bCs/>
                <w:color w:val="000000"/>
                <w:sz w:val="24"/>
                <w:szCs w:val="24"/>
                <w:lang w:val="hu-HU" w:eastAsia="hu-HU" w:bidi="ar-SA"/>
              </w:rPr>
            </w:pPr>
            <w:r w:rsidRPr="00074C5F">
              <w:rPr>
                <w:rFonts w:cs="Times New Roman"/>
                <w:b/>
                <w:bCs/>
                <w:color w:val="000000"/>
                <w:sz w:val="24"/>
                <w:szCs w:val="24"/>
                <w:lang w:val="hu-HU" w:eastAsia="hu-HU" w:bidi="ar-SA"/>
              </w:rPr>
              <w:t>18.00-20.00</w:t>
            </w:r>
          </w:p>
        </w:tc>
        <w:tc>
          <w:tcPr>
            <w:tcW w:w="1500" w:type="dxa"/>
            <w:tcBorders>
              <w:top w:val="nil"/>
              <w:left w:val="nil"/>
              <w:bottom w:val="single" w:sz="8" w:space="0" w:color="auto"/>
              <w:right w:val="single" w:sz="8" w:space="0" w:color="auto"/>
            </w:tcBorders>
            <w:shd w:val="clear" w:color="auto" w:fill="auto"/>
            <w:vAlign w:val="center"/>
          </w:tcPr>
          <w:p w14:paraId="7D7D9ABC" w14:textId="4B2ADC41"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16:00-17:00</w:t>
            </w:r>
          </w:p>
        </w:tc>
        <w:tc>
          <w:tcPr>
            <w:tcW w:w="4640" w:type="dxa"/>
            <w:tcBorders>
              <w:top w:val="nil"/>
              <w:left w:val="nil"/>
              <w:bottom w:val="single" w:sz="4" w:space="0" w:color="auto"/>
              <w:right w:val="single" w:sz="8" w:space="0" w:color="auto"/>
            </w:tcBorders>
            <w:shd w:val="clear" w:color="auto" w:fill="auto"/>
            <w:vAlign w:val="center"/>
          </w:tcPr>
          <w:p w14:paraId="56A61F79" w14:textId="6957B939"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Men’s +109</w:t>
            </w:r>
            <w:r w:rsidR="00917F49" w:rsidRPr="00074C5F">
              <w:rPr>
                <w:rFonts w:cs="Times New Roman"/>
                <w:color w:val="000000"/>
                <w:sz w:val="24"/>
                <w:szCs w:val="24"/>
                <w:lang w:val="hu-HU" w:eastAsia="hu-HU" w:bidi="ar-SA"/>
              </w:rPr>
              <w:t>kg</w:t>
            </w:r>
          </w:p>
        </w:tc>
      </w:tr>
      <w:tr w:rsidR="00D61CBC" w:rsidRPr="00074C5F" w14:paraId="68FB6FE4" w14:textId="77777777" w:rsidTr="004A6E46">
        <w:trPr>
          <w:trHeight w:val="480"/>
        </w:trPr>
        <w:tc>
          <w:tcPr>
            <w:tcW w:w="9120" w:type="dxa"/>
            <w:gridSpan w:val="4"/>
            <w:tcBorders>
              <w:top w:val="single" w:sz="8" w:space="0" w:color="auto"/>
              <w:left w:val="nil"/>
              <w:bottom w:val="nil"/>
              <w:right w:val="nil"/>
            </w:tcBorders>
            <w:shd w:val="clear" w:color="auto" w:fill="auto"/>
            <w:noWrap/>
            <w:vAlign w:val="center"/>
            <w:hideMark/>
          </w:tcPr>
          <w:p w14:paraId="0E3D83F1" w14:textId="77777777" w:rsidR="00D61CBC" w:rsidRPr="00074C5F" w:rsidRDefault="00D61CBC" w:rsidP="00D61CBC">
            <w:pPr>
              <w:jc w:val="center"/>
              <w:rPr>
                <w:rFonts w:cs="Times New Roman"/>
                <w:color w:val="000000"/>
                <w:sz w:val="24"/>
                <w:szCs w:val="24"/>
                <w:lang w:val="hu-HU" w:eastAsia="hu-HU" w:bidi="ar-SA"/>
              </w:rPr>
            </w:pPr>
            <w:r w:rsidRPr="00074C5F">
              <w:rPr>
                <w:rFonts w:cs="Times New Roman"/>
                <w:color w:val="000000"/>
                <w:sz w:val="24"/>
                <w:szCs w:val="24"/>
                <w:lang w:val="hu-HU" w:eastAsia="hu-HU" w:bidi="ar-SA"/>
              </w:rPr>
              <w:t>Please note that the competition program is subject to changes depending on the entries.</w:t>
            </w:r>
          </w:p>
        </w:tc>
      </w:tr>
    </w:tbl>
    <w:p w14:paraId="20C71C67" w14:textId="77777777" w:rsidR="006A46A7" w:rsidRPr="00074C5F" w:rsidRDefault="006A46A7" w:rsidP="00FA7E0C">
      <w:pPr>
        <w:tabs>
          <w:tab w:val="left" w:pos="2552"/>
          <w:tab w:val="left" w:pos="3969"/>
          <w:tab w:val="left" w:pos="6804"/>
          <w:tab w:val="left" w:pos="8222"/>
        </w:tabs>
        <w:jc w:val="both"/>
        <w:rPr>
          <w:rFonts w:cs="Times New Roman"/>
          <w:sz w:val="24"/>
          <w:szCs w:val="24"/>
          <w:lang w:val="hu-HU"/>
        </w:rPr>
      </w:pPr>
    </w:p>
    <w:p w14:paraId="2CCF1406" w14:textId="12092326" w:rsidR="004629D7" w:rsidRPr="00074C5F" w:rsidRDefault="004629D7">
      <w:pPr>
        <w:rPr>
          <w:rFonts w:cs="Times New Roman"/>
          <w:b/>
          <w:bCs/>
          <w:sz w:val="24"/>
          <w:szCs w:val="24"/>
        </w:rPr>
      </w:pPr>
      <w:r w:rsidRPr="00074C5F">
        <w:rPr>
          <w:rFonts w:cs="Times New Roman"/>
          <w:b/>
          <w:bCs/>
          <w:sz w:val="24"/>
          <w:szCs w:val="24"/>
        </w:rPr>
        <w:br w:type="page"/>
      </w:r>
    </w:p>
    <w:p w14:paraId="324056E3" w14:textId="77777777" w:rsidR="004629D7" w:rsidRPr="00074C5F" w:rsidRDefault="004629D7" w:rsidP="004629D7">
      <w:pPr>
        <w:jc w:val="center"/>
        <w:rPr>
          <w:rFonts w:cs="Times New Roman"/>
          <w:b/>
          <w:sz w:val="28"/>
          <w:szCs w:val="28"/>
          <w:u w:val="single"/>
        </w:rPr>
      </w:pPr>
    </w:p>
    <w:p w14:paraId="69521914" w14:textId="6C2285DF" w:rsidR="004629D7" w:rsidRPr="00074C5F" w:rsidRDefault="00917F49" w:rsidP="004629D7">
      <w:pPr>
        <w:jc w:val="center"/>
        <w:rPr>
          <w:rFonts w:cs="Times New Roman"/>
          <w:b/>
        </w:rPr>
      </w:pPr>
      <w:r w:rsidRPr="00074C5F">
        <w:rPr>
          <w:rFonts w:cs="Times New Roman"/>
          <w:b/>
        </w:rPr>
        <w:t>August</w:t>
      </w:r>
      <w:r w:rsidR="004629D7" w:rsidRPr="00074C5F">
        <w:rPr>
          <w:rFonts w:cs="Times New Roman"/>
          <w:b/>
        </w:rPr>
        <w:t xml:space="preserve"> </w:t>
      </w:r>
      <w:r w:rsidRPr="00074C5F">
        <w:rPr>
          <w:rFonts w:cs="Times New Roman"/>
          <w:b/>
        </w:rPr>
        <w:t>2</w:t>
      </w:r>
      <w:r w:rsidR="004629D7" w:rsidRPr="00074C5F">
        <w:rPr>
          <w:rFonts w:cs="Times New Roman"/>
          <w:b/>
        </w:rPr>
        <w:t>8, 2020</w:t>
      </w:r>
    </w:p>
    <w:p w14:paraId="0D991392" w14:textId="77777777" w:rsidR="004629D7" w:rsidRPr="00074C5F" w:rsidRDefault="004629D7" w:rsidP="004629D7">
      <w:pPr>
        <w:jc w:val="center"/>
        <w:rPr>
          <w:rFonts w:cs="Times New Roman"/>
          <w:b/>
          <w:u w:val="single"/>
        </w:rPr>
      </w:pPr>
    </w:p>
    <w:p w14:paraId="449092D1" w14:textId="77777777" w:rsidR="004629D7" w:rsidRPr="00074C5F" w:rsidRDefault="004629D7" w:rsidP="004629D7">
      <w:pPr>
        <w:jc w:val="center"/>
        <w:rPr>
          <w:rFonts w:cs="Times New Roman"/>
          <w:b/>
          <w:u w:val="single"/>
        </w:rPr>
      </w:pPr>
    </w:p>
    <w:p w14:paraId="795D4067" w14:textId="2349E1D2" w:rsidR="004629D7" w:rsidRPr="00074C5F" w:rsidRDefault="004629D7" w:rsidP="004629D7">
      <w:pPr>
        <w:jc w:val="center"/>
        <w:rPr>
          <w:rFonts w:cs="Times New Roman"/>
          <w:b/>
        </w:rPr>
      </w:pPr>
      <w:r w:rsidRPr="00F23485">
        <w:rPr>
          <w:rFonts w:cs="Times New Roman"/>
          <w:b/>
          <w:i/>
          <w:iCs/>
          <w:color w:val="FF0000"/>
        </w:rPr>
        <w:t>SAMPLE</w:t>
      </w:r>
      <w:r w:rsidRPr="00074C5F">
        <w:rPr>
          <w:rFonts w:cs="Times New Roman"/>
          <w:b/>
        </w:rPr>
        <w:t xml:space="preserve"> </w:t>
      </w:r>
      <w:r w:rsidR="005B72B7">
        <w:rPr>
          <w:rFonts w:cs="Times New Roman"/>
          <w:b/>
        </w:rPr>
        <w:t>ENTRY</w:t>
      </w:r>
      <w:r w:rsidRPr="00074C5F">
        <w:rPr>
          <w:rFonts w:cs="Times New Roman"/>
          <w:b/>
        </w:rPr>
        <w:t xml:space="preserve"> FORM</w:t>
      </w:r>
    </w:p>
    <w:p w14:paraId="097C9F84" w14:textId="77777777" w:rsidR="004629D7" w:rsidRPr="00074C5F" w:rsidRDefault="004629D7" w:rsidP="004629D7">
      <w:pPr>
        <w:jc w:val="center"/>
        <w:rPr>
          <w:rFonts w:cs="Times New Roman"/>
          <w:b/>
        </w:rPr>
      </w:pPr>
    </w:p>
    <w:p w14:paraId="5DC6861C" w14:textId="77777777" w:rsidR="004629D7" w:rsidRPr="00074C5F" w:rsidRDefault="004629D7" w:rsidP="004629D7">
      <w:pPr>
        <w:rPr>
          <w:rFonts w:cs="Times New Roman"/>
          <w:b/>
          <w:sz w:val="24"/>
          <w:szCs w:val="24"/>
        </w:rPr>
      </w:pPr>
    </w:p>
    <w:p w14:paraId="7ADEFD90" w14:textId="77777777" w:rsidR="004629D7" w:rsidRPr="00074C5F" w:rsidRDefault="004629D7" w:rsidP="004629D7">
      <w:pPr>
        <w:rPr>
          <w:rFonts w:cs="Times New Roman"/>
          <w:b/>
          <w:sz w:val="24"/>
          <w:szCs w:val="24"/>
        </w:rPr>
      </w:pPr>
    </w:p>
    <w:p w14:paraId="72E560F6" w14:textId="433A496F" w:rsidR="004629D7" w:rsidRPr="00074C5F" w:rsidRDefault="008F36E0" w:rsidP="004629D7">
      <w:pPr>
        <w:rPr>
          <w:rFonts w:cs="Times New Roman"/>
          <w:b/>
        </w:rPr>
      </w:pPr>
      <w:r>
        <w:rPr>
          <w:rFonts w:cs="Times New Roman"/>
          <w:b/>
        </w:rPr>
        <w:t>COUNTRY:_______________________________________</w:t>
      </w:r>
    </w:p>
    <w:p w14:paraId="64C5A2F8" w14:textId="44D50422" w:rsidR="004629D7" w:rsidRPr="00074C5F" w:rsidRDefault="004E3D7E" w:rsidP="004629D7">
      <w:pPr>
        <w:rPr>
          <w:rFonts w:cs="Times New Roman"/>
          <w:b/>
        </w:rPr>
      </w:pPr>
      <w:r>
        <w:rPr>
          <w:rFonts w:cs="Times New Roman"/>
          <w:b/>
        </w:rPr>
        <w:t>MEN:</w:t>
      </w:r>
    </w:p>
    <w:p w14:paraId="0D09E9A0" w14:textId="77777777" w:rsidR="004629D7" w:rsidRPr="00074C5F" w:rsidRDefault="004629D7" w:rsidP="004629D7">
      <w:pPr>
        <w:rPr>
          <w:rFonts w:cs="Times New Roman"/>
          <w:b/>
          <w:sz w:val="24"/>
          <w:szCs w:val="24"/>
        </w:rPr>
      </w:pPr>
    </w:p>
    <w:tbl>
      <w:tblPr>
        <w:tblW w:w="10163" w:type="dxa"/>
        <w:tblInd w:w="-714" w:type="dxa"/>
        <w:tblBorders>
          <w:top w:val="single" w:sz="4" w:space="0" w:color="F4F4F4"/>
          <w:left w:val="single" w:sz="4" w:space="0" w:color="F4F4F4"/>
          <w:bottom w:val="single" w:sz="4" w:space="0" w:color="F4F4F4"/>
          <w:right w:val="single" w:sz="4" w:space="0" w:color="F4F4F4"/>
          <w:insideH w:val="single" w:sz="4" w:space="0" w:color="F4F4F4"/>
          <w:insideV w:val="single" w:sz="4" w:space="0" w:color="F4F4F4"/>
        </w:tblBorders>
        <w:tblLayout w:type="fixed"/>
        <w:tblLook w:val="04A0" w:firstRow="1" w:lastRow="0" w:firstColumn="1" w:lastColumn="0" w:noHBand="0" w:noVBand="1"/>
      </w:tblPr>
      <w:tblGrid>
        <w:gridCol w:w="859"/>
        <w:gridCol w:w="1890"/>
        <w:gridCol w:w="1936"/>
        <w:gridCol w:w="702"/>
        <w:gridCol w:w="992"/>
        <w:gridCol w:w="851"/>
        <w:gridCol w:w="775"/>
        <w:gridCol w:w="784"/>
        <w:gridCol w:w="1374"/>
      </w:tblGrid>
      <w:tr w:rsidR="004E3D7E" w:rsidRPr="000B7710" w14:paraId="212F8F50" w14:textId="4A6E4FAE" w:rsidTr="004E3D7E">
        <w:trPr>
          <w:trHeight w:val="343"/>
        </w:trPr>
        <w:tc>
          <w:tcPr>
            <w:tcW w:w="859" w:type="dxa"/>
            <w:vMerge w:val="restart"/>
            <w:tcBorders>
              <w:top w:val="single" w:sz="4" w:space="0" w:color="F4F4F4"/>
              <w:left w:val="single" w:sz="4" w:space="0" w:color="F4F4F4"/>
              <w:right w:val="nil"/>
            </w:tcBorders>
            <w:shd w:val="clear" w:color="auto" w:fill="92CDDC"/>
            <w:vAlign w:val="center"/>
          </w:tcPr>
          <w:p w14:paraId="673198F0" w14:textId="77777777" w:rsidR="004E3D7E" w:rsidRPr="000B7710" w:rsidRDefault="004E3D7E" w:rsidP="00E15087">
            <w:pPr>
              <w:jc w:val="center"/>
              <w:rPr>
                <w:b/>
                <w:bCs/>
                <w:color w:val="000000"/>
                <w:sz w:val="20"/>
              </w:rPr>
            </w:pPr>
            <w:r w:rsidRPr="000B7710">
              <w:rPr>
                <w:b/>
                <w:bCs/>
                <w:color w:val="000000"/>
                <w:sz w:val="20"/>
              </w:rPr>
              <w:t>N°</w:t>
            </w:r>
          </w:p>
        </w:tc>
        <w:tc>
          <w:tcPr>
            <w:tcW w:w="3826" w:type="dxa"/>
            <w:gridSpan w:val="2"/>
            <w:tcBorders>
              <w:top w:val="single" w:sz="4" w:space="0" w:color="F4F4F4"/>
              <w:left w:val="nil"/>
              <w:right w:val="nil"/>
            </w:tcBorders>
            <w:shd w:val="clear" w:color="auto" w:fill="92CDDC"/>
            <w:vAlign w:val="center"/>
          </w:tcPr>
          <w:p w14:paraId="74C510BE" w14:textId="77777777" w:rsidR="004E3D7E" w:rsidRPr="000B7710" w:rsidRDefault="004E3D7E" w:rsidP="00E15087">
            <w:pPr>
              <w:jc w:val="center"/>
              <w:rPr>
                <w:b/>
                <w:bCs/>
                <w:color w:val="000000"/>
                <w:sz w:val="20"/>
              </w:rPr>
            </w:pPr>
            <w:r w:rsidRPr="000B7710">
              <w:rPr>
                <w:b/>
                <w:bCs/>
                <w:color w:val="000000"/>
                <w:sz w:val="20"/>
              </w:rPr>
              <w:t>Athlete’s Name</w:t>
            </w:r>
          </w:p>
        </w:tc>
        <w:tc>
          <w:tcPr>
            <w:tcW w:w="2545" w:type="dxa"/>
            <w:gridSpan w:val="3"/>
            <w:tcBorders>
              <w:top w:val="single" w:sz="4" w:space="0" w:color="F4F4F4"/>
              <w:left w:val="nil"/>
              <w:right w:val="nil"/>
            </w:tcBorders>
            <w:shd w:val="clear" w:color="auto" w:fill="92CDDC"/>
            <w:vAlign w:val="center"/>
          </w:tcPr>
          <w:p w14:paraId="472035E5" w14:textId="77777777" w:rsidR="004E3D7E" w:rsidRPr="000B7710" w:rsidRDefault="004E3D7E" w:rsidP="00E15087">
            <w:pPr>
              <w:jc w:val="center"/>
              <w:rPr>
                <w:b/>
                <w:bCs/>
                <w:color w:val="000000"/>
                <w:sz w:val="20"/>
              </w:rPr>
            </w:pPr>
            <w:r w:rsidRPr="000B7710">
              <w:rPr>
                <w:b/>
                <w:bCs/>
                <w:color w:val="000000"/>
                <w:sz w:val="20"/>
              </w:rPr>
              <w:t>Date of Birth</w:t>
            </w:r>
          </w:p>
        </w:tc>
        <w:tc>
          <w:tcPr>
            <w:tcW w:w="775" w:type="dxa"/>
            <w:vMerge w:val="restart"/>
            <w:tcBorders>
              <w:top w:val="single" w:sz="4" w:space="0" w:color="F4F4F4"/>
              <w:left w:val="nil"/>
              <w:right w:val="nil"/>
            </w:tcBorders>
            <w:shd w:val="clear" w:color="auto" w:fill="92CDDC"/>
            <w:vAlign w:val="center"/>
          </w:tcPr>
          <w:p w14:paraId="39C0692F" w14:textId="6AD9D5A4" w:rsidR="004E3D7E" w:rsidRPr="000B7710" w:rsidRDefault="004E3D7E" w:rsidP="00E15087">
            <w:pPr>
              <w:jc w:val="center"/>
              <w:rPr>
                <w:b/>
                <w:bCs/>
                <w:color w:val="000000"/>
                <w:sz w:val="20"/>
              </w:rPr>
            </w:pPr>
            <w:r>
              <w:rPr>
                <w:b/>
                <w:bCs/>
                <w:color w:val="000000"/>
                <w:sz w:val="20"/>
              </w:rPr>
              <w:t>Cat.</w:t>
            </w:r>
          </w:p>
        </w:tc>
        <w:tc>
          <w:tcPr>
            <w:tcW w:w="784" w:type="dxa"/>
            <w:vMerge w:val="restart"/>
            <w:tcBorders>
              <w:top w:val="single" w:sz="4" w:space="0" w:color="F4F4F4"/>
              <w:left w:val="nil"/>
              <w:right w:val="single" w:sz="4" w:space="0" w:color="F4F4F4"/>
            </w:tcBorders>
            <w:shd w:val="clear" w:color="auto" w:fill="92CDDC"/>
            <w:vAlign w:val="center"/>
          </w:tcPr>
          <w:p w14:paraId="2590057F" w14:textId="41E5E0B3" w:rsidR="004E3D7E" w:rsidRPr="000B7710" w:rsidRDefault="004E3D7E" w:rsidP="00E15087">
            <w:pPr>
              <w:jc w:val="center"/>
              <w:rPr>
                <w:b/>
                <w:bCs/>
                <w:color w:val="000000"/>
                <w:sz w:val="20"/>
              </w:rPr>
            </w:pPr>
            <w:r w:rsidRPr="000B7710">
              <w:rPr>
                <w:b/>
                <w:bCs/>
                <w:color w:val="000000"/>
                <w:sz w:val="20"/>
              </w:rPr>
              <w:t>Total</w:t>
            </w:r>
          </w:p>
        </w:tc>
        <w:tc>
          <w:tcPr>
            <w:tcW w:w="1374" w:type="dxa"/>
            <w:vMerge w:val="restart"/>
            <w:tcBorders>
              <w:top w:val="single" w:sz="4" w:space="0" w:color="F4F4F4"/>
              <w:left w:val="nil"/>
              <w:right w:val="single" w:sz="4" w:space="0" w:color="F4F4F4"/>
            </w:tcBorders>
            <w:shd w:val="clear" w:color="auto" w:fill="92CDDC"/>
          </w:tcPr>
          <w:p w14:paraId="2A1E8AAA" w14:textId="77777777" w:rsidR="004E3D7E" w:rsidRDefault="004E3D7E" w:rsidP="00E15087">
            <w:pPr>
              <w:jc w:val="center"/>
              <w:rPr>
                <w:b/>
                <w:bCs/>
                <w:color w:val="000000"/>
                <w:sz w:val="20"/>
              </w:rPr>
            </w:pPr>
          </w:p>
          <w:p w14:paraId="04F39065" w14:textId="70BA5813" w:rsidR="004E3D7E" w:rsidRPr="000B7710" w:rsidRDefault="004E3D7E" w:rsidP="00E15087">
            <w:pPr>
              <w:jc w:val="center"/>
              <w:rPr>
                <w:b/>
                <w:bCs/>
                <w:color w:val="000000"/>
                <w:sz w:val="20"/>
              </w:rPr>
            </w:pPr>
            <w:r>
              <w:rPr>
                <w:b/>
                <w:bCs/>
                <w:color w:val="000000"/>
                <w:sz w:val="20"/>
              </w:rPr>
              <w:t>EMAIL AD.</w:t>
            </w:r>
          </w:p>
        </w:tc>
      </w:tr>
      <w:tr w:rsidR="004E3D7E" w:rsidRPr="000B7710" w14:paraId="1E3AF674" w14:textId="0EF71F6D" w:rsidTr="00025A44">
        <w:trPr>
          <w:trHeight w:val="343"/>
        </w:trPr>
        <w:tc>
          <w:tcPr>
            <w:tcW w:w="859" w:type="dxa"/>
            <w:vMerge/>
            <w:tcBorders>
              <w:left w:val="single" w:sz="4" w:space="0" w:color="F4F4F4"/>
            </w:tcBorders>
            <w:shd w:val="clear" w:color="auto" w:fill="92CDDC"/>
            <w:vAlign w:val="center"/>
          </w:tcPr>
          <w:p w14:paraId="3899B00D" w14:textId="77777777" w:rsidR="004E3D7E" w:rsidRPr="000B7710" w:rsidRDefault="004E3D7E" w:rsidP="00E15087">
            <w:pPr>
              <w:jc w:val="center"/>
              <w:rPr>
                <w:b/>
                <w:bCs/>
                <w:color w:val="F4F4F4"/>
                <w:sz w:val="20"/>
              </w:rPr>
            </w:pPr>
          </w:p>
        </w:tc>
        <w:tc>
          <w:tcPr>
            <w:tcW w:w="1890" w:type="dxa"/>
            <w:shd w:val="clear" w:color="auto" w:fill="92CDDC"/>
            <w:vAlign w:val="center"/>
          </w:tcPr>
          <w:p w14:paraId="7B03C134" w14:textId="77777777" w:rsidR="004E3D7E" w:rsidRPr="000B7710" w:rsidRDefault="004E3D7E" w:rsidP="00E15087">
            <w:pPr>
              <w:jc w:val="center"/>
              <w:rPr>
                <w:b/>
                <w:bCs/>
                <w:sz w:val="20"/>
              </w:rPr>
            </w:pPr>
            <w:r w:rsidRPr="000B7710">
              <w:rPr>
                <w:b/>
                <w:bCs/>
                <w:sz w:val="20"/>
              </w:rPr>
              <w:t>Family</w:t>
            </w:r>
          </w:p>
        </w:tc>
        <w:tc>
          <w:tcPr>
            <w:tcW w:w="1936" w:type="dxa"/>
            <w:shd w:val="clear" w:color="auto" w:fill="92CDDC"/>
            <w:vAlign w:val="center"/>
          </w:tcPr>
          <w:p w14:paraId="5A17E9F7" w14:textId="77777777" w:rsidR="004E3D7E" w:rsidRPr="000B7710" w:rsidRDefault="004E3D7E" w:rsidP="00E15087">
            <w:pPr>
              <w:jc w:val="center"/>
              <w:rPr>
                <w:b/>
                <w:bCs/>
                <w:sz w:val="20"/>
              </w:rPr>
            </w:pPr>
            <w:r w:rsidRPr="000B7710">
              <w:rPr>
                <w:b/>
                <w:bCs/>
                <w:sz w:val="20"/>
              </w:rPr>
              <w:t>Given</w:t>
            </w:r>
          </w:p>
        </w:tc>
        <w:tc>
          <w:tcPr>
            <w:tcW w:w="702" w:type="dxa"/>
            <w:shd w:val="clear" w:color="auto" w:fill="92CDDC"/>
            <w:vAlign w:val="center"/>
          </w:tcPr>
          <w:p w14:paraId="62778F28" w14:textId="77777777" w:rsidR="004E3D7E" w:rsidRPr="000B7710" w:rsidRDefault="004E3D7E" w:rsidP="00E15087">
            <w:pPr>
              <w:jc w:val="center"/>
              <w:rPr>
                <w:b/>
                <w:bCs/>
                <w:sz w:val="20"/>
              </w:rPr>
            </w:pPr>
            <w:r w:rsidRPr="000B7710">
              <w:rPr>
                <w:b/>
                <w:bCs/>
                <w:sz w:val="20"/>
              </w:rPr>
              <w:t>Day</w:t>
            </w:r>
          </w:p>
        </w:tc>
        <w:tc>
          <w:tcPr>
            <w:tcW w:w="992" w:type="dxa"/>
            <w:shd w:val="clear" w:color="auto" w:fill="92CDDC"/>
            <w:vAlign w:val="center"/>
          </w:tcPr>
          <w:p w14:paraId="1FBBD6FD" w14:textId="77777777" w:rsidR="004E3D7E" w:rsidRPr="000B7710" w:rsidRDefault="004E3D7E" w:rsidP="00E15087">
            <w:pPr>
              <w:jc w:val="center"/>
              <w:rPr>
                <w:b/>
                <w:bCs/>
                <w:sz w:val="20"/>
              </w:rPr>
            </w:pPr>
            <w:r w:rsidRPr="000B7710">
              <w:rPr>
                <w:b/>
                <w:bCs/>
                <w:sz w:val="20"/>
              </w:rPr>
              <w:t>Month</w:t>
            </w:r>
          </w:p>
        </w:tc>
        <w:tc>
          <w:tcPr>
            <w:tcW w:w="851" w:type="dxa"/>
            <w:shd w:val="clear" w:color="auto" w:fill="92CDDC"/>
            <w:vAlign w:val="center"/>
          </w:tcPr>
          <w:p w14:paraId="04335924" w14:textId="77777777" w:rsidR="004E3D7E" w:rsidRPr="000B7710" w:rsidRDefault="004E3D7E" w:rsidP="00E15087">
            <w:pPr>
              <w:jc w:val="center"/>
              <w:rPr>
                <w:b/>
                <w:bCs/>
                <w:sz w:val="20"/>
              </w:rPr>
            </w:pPr>
            <w:r w:rsidRPr="000B7710">
              <w:rPr>
                <w:b/>
                <w:bCs/>
                <w:sz w:val="20"/>
              </w:rPr>
              <w:t>Year</w:t>
            </w:r>
          </w:p>
        </w:tc>
        <w:tc>
          <w:tcPr>
            <w:tcW w:w="775" w:type="dxa"/>
            <w:vMerge/>
            <w:shd w:val="clear" w:color="auto" w:fill="92CDDC"/>
          </w:tcPr>
          <w:p w14:paraId="40EF7A84" w14:textId="77777777" w:rsidR="004E3D7E" w:rsidRPr="000B7710" w:rsidRDefault="004E3D7E" w:rsidP="00E15087">
            <w:pPr>
              <w:jc w:val="center"/>
              <w:rPr>
                <w:b/>
                <w:bCs/>
                <w:sz w:val="20"/>
              </w:rPr>
            </w:pPr>
          </w:p>
        </w:tc>
        <w:tc>
          <w:tcPr>
            <w:tcW w:w="784" w:type="dxa"/>
            <w:vMerge/>
            <w:shd w:val="clear" w:color="auto" w:fill="92CDDC"/>
          </w:tcPr>
          <w:p w14:paraId="3E3BFBE3" w14:textId="77777777" w:rsidR="004E3D7E" w:rsidRPr="000B7710" w:rsidRDefault="004E3D7E" w:rsidP="00E15087">
            <w:pPr>
              <w:jc w:val="center"/>
              <w:rPr>
                <w:b/>
                <w:bCs/>
                <w:sz w:val="20"/>
              </w:rPr>
            </w:pPr>
          </w:p>
        </w:tc>
        <w:tc>
          <w:tcPr>
            <w:tcW w:w="1374" w:type="dxa"/>
            <w:vMerge/>
            <w:tcBorders>
              <w:right w:val="single" w:sz="4" w:space="0" w:color="F4F4F4"/>
            </w:tcBorders>
            <w:shd w:val="clear" w:color="auto" w:fill="92CDDC"/>
          </w:tcPr>
          <w:p w14:paraId="397D5CEF" w14:textId="77777777" w:rsidR="004E3D7E" w:rsidRPr="000B7710" w:rsidRDefault="004E3D7E" w:rsidP="00E15087">
            <w:pPr>
              <w:jc w:val="center"/>
              <w:rPr>
                <w:b/>
                <w:bCs/>
                <w:sz w:val="20"/>
              </w:rPr>
            </w:pPr>
          </w:p>
        </w:tc>
      </w:tr>
      <w:tr w:rsidR="004E3D7E" w:rsidRPr="000B7710" w14:paraId="32D586C3" w14:textId="1963097B" w:rsidTr="004E3D7E">
        <w:trPr>
          <w:trHeight w:val="343"/>
        </w:trPr>
        <w:tc>
          <w:tcPr>
            <w:tcW w:w="859" w:type="dxa"/>
            <w:tcBorders>
              <w:left w:val="single" w:sz="4" w:space="0" w:color="F4F4F4"/>
            </w:tcBorders>
            <w:shd w:val="clear" w:color="auto" w:fill="DAEEF3"/>
          </w:tcPr>
          <w:p w14:paraId="570D8273" w14:textId="77777777" w:rsidR="004E3D7E" w:rsidRPr="000B7710" w:rsidRDefault="004E3D7E" w:rsidP="00E15087">
            <w:pPr>
              <w:jc w:val="center"/>
              <w:rPr>
                <w:b/>
                <w:bCs/>
                <w:color w:val="000000"/>
                <w:sz w:val="20"/>
              </w:rPr>
            </w:pPr>
            <w:r w:rsidRPr="000B7710">
              <w:rPr>
                <w:b/>
                <w:bCs/>
                <w:color w:val="000000"/>
                <w:sz w:val="20"/>
              </w:rPr>
              <w:t>01</w:t>
            </w:r>
          </w:p>
        </w:tc>
        <w:tc>
          <w:tcPr>
            <w:tcW w:w="1890" w:type="dxa"/>
            <w:shd w:val="clear" w:color="auto" w:fill="DAEEF3"/>
          </w:tcPr>
          <w:p w14:paraId="3C526C77" w14:textId="38D8CEC2" w:rsidR="004E3D7E" w:rsidRPr="000B7710" w:rsidRDefault="004E3D7E" w:rsidP="00E15087">
            <w:pPr>
              <w:jc w:val="center"/>
              <w:rPr>
                <w:sz w:val="20"/>
              </w:rPr>
            </w:pPr>
          </w:p>
        </w:tc>
        <w:tc>
          <w:tcPr>
            <w:tcW w:w="1936" w:type="dxa"/>
            <w:shd w:val="clear" w:color="auto" w:fill="DAEEF3"/>
          </w:tcPr>
          <w:p w14:paraId="4117E048" w14:textId="43A8ABEF" w:rsidR="004E3D7E" w:rsidRPr="000B7710" w:rsidRDefault="004E3D7E" w:rsidP="00E15087">
            <w:pPr>
              <w:jc w:val="center"/>
              <w:rPr>
                <w:sz w:val="20"/>
              </w:rPr>
            </w:pPr>
          </w:p>
        </w:tc>
        <w:tc>
          <w:tcPr>
            <w:tcW w:w="702" w:type="dxa"/>
            <w:shd w:val="clear" w:color="auto" w:fill="DAEEF3"/>
          </w:tcPr>
          <w:p w14:paraId="4C03F5D5" w14:textId="7D6C6D43" w:rsidR="004E3D7E" w:rsidRPr="000B7710" w:rsidRDefault="004E3D7E" w:rsidP="00E15087">
            <w:pPr>
              <w:jc w:val="center"/>
              <w:rPr>
                <w:sz w:val="20"/>
              </w:rPr>
            </w:pPr>
          </w:p>
        </w:tc>
        <w:tc>
          <w:tcPr>
            <w:tcW w:w="992" w:type="dxa"/>
            <w:shd w:val="clear" w:color="auto" w:fill="DAEEF3"/>
          </w:tcPr>
          <w:p w14:paraId="4EFAD7C0" w14:textId="6CBF2E9F" w:rsidR="004E3D7E" w:rsidRPr="000B7710" w:rsidRDefault="004E3D7E" w:rsidP="00E15087">
            <w:pPr>
              <w:jc w:val="center"/>
              <w:rPr>
                <w:sz w:val="20"/>
              </w:rPr>
            </w:pPr>
          </w:p>
        </w:tc>
        <w:tc>
          <w:tcPr>
            <w:tcW w:w="851" w:type="dxa"/>
            <w:shd w:val="clear" w:color="auto" w:fill="DAEEF3"/>
          </w:tcPr>
          <w:p w14:paraId="0833C5C2" w14:textId="2FA1C995" w:rsidR="004E3D7E" w:rsidRPr="000B7710" w:rsidRDefault="004E3D7E" w:rsidP="00E15087">
            <w:pPr>
              <w:jc w:val="center"/>
              <w:rPr>
                <w:sz w:val="20"/>
              </w:rPr>
            </w:pPr>
          </w:p>
        </w:tc>
        <w:tc>
          <w:tcPr>
            <w:tcW w:w="775" w:type="dxa"/>
            <w:shd w:val="clear" w:color="auto" w:fill="DAEEF3"/>
          </w:tcPr>
          <w:p w14:paraId="45365142" w14:textId="16D97673" w:rsidR="004E3D7E" w:rsidRPr="000B7710" w:rsidRDefault="004E3D7E" w:rsidP="00E15087">
            <w:pPr>
              <w:jc w:val="center"/>
              <w:rPr>
                <w:sz w:val="20"/>
              </w:rPr>
            </w:pPr>
          </w:p>
        </w:tc>
        <w:tc>
          <w:tcPr>
            <w:tcW w:w="784" w:type="dxa"/>
            <w:shd w:val="clear" w:color="auto" w:fill="DAEEF3"/>
          </w:tcPr>
          <w:p w14:paraId="4FD82A24" w14:textId="4113275A" w:rsidR="004E3D7E" w:rsidRPr="000B7710" w:rsidRDefault="004E3D7E" w:rsidP="00E15087">
            <w:pPr>
              <w:jc w:val="center"/>
              <w:rPr>
                <w:sz w:val="20"/>
              </w:rPr>
            </w:pPr>
          </w:p>
        </w:tc>
        <w:tc>
          <w:tcPr>
            <w:tcW w:w="1374" w:type="dxa"/>
            <w:shd w:val="clear" w:color="auto" w:fill="DAEEF3"/>
          </w:tcPr>
          <w:p w14:paraId="076F6032" w14:textId="77777777" w:rsidR="004E3D7E" w:rsidRPr="000B7710" w:rsidRDefault="004E3D7E" w:rsidP="00E15087">
            <w:pPr>
              <w:jc w:val="center"/>
              <w:rPr>
                <w:sz w:val="20"/>
              </w:rPr>
            </w:pPr>
          </w:p>
        </w:tc>
      </w:tr>
      <w:tr w:rsidR="004E3D7E" w:rsidRPr="000B7710" w14:paraId="3F3B1C81" w14:textId="56CA0D98" w:rsidTr="004E3D7E">
        <w:trPr>
          <w:trHeight w:val="324"/>
        </w:trPr>
        <w:tc>
          <w:tcPr>
            <w:tcW w:w="859" w:type="dxa"/>
            <w:tcBorders>
              <w:left w:val="single" w:sz="4" w:space="0" w:color="F4F4F4"/>
            </w:tcBorders>
            <w:shd w:val="clear" w:color="auto" w:fill="B6DDE8"/>
          </w:tcPr>
          <w:p w14:paraId="449FBEF5" w14:textId="77777777" w:rsidR="004E3D7E" w:rsidRPr="000B7710" w:rsidRDefault="004E3D7E" w:rsidP="00E15087">
            <w:pPr>
              <w:jc w:val="center"/>
              <w:rPr>
                <w:b/>
                <w:bCs/>
                <w:color w:val="000000"/>
                <w:sz w:val="20"/>
              </w:rPr>
            </w:pPr>
            <w:r w:rsidRPr="000B7710">
              <w:rPr>
                <w:b/>
                <w:bCs/>
                <w:color w:val="000000"/>
                <w:sz w:val="20"/>
              </w:rPr>
              <w:t>02</w:t>
            </w:r>
          </w:p>
        </w:tc>
        <w:tc>
          <w:tcPr>
            <w:tcW w:w="1890" w:type="dxa"/>
            <w:shd w:val="clear" w:color="auto" w:fill="B6DDE8"/>
          </w:tcPr>
          <w:p w14:paraId="3F6D87DC" w14:textId="6FC1D45C" w:rsidR="004E3D7E" w:rsidRPr="000B7710" w:rsidRDefault="004E3D7E" w:rsidP="00E15087">
            <w:pPr>
              <w:jc w:val="center"/>
              <w:rPr>
                <w:sz w:val="20"/>
              </w:rPr>
            </w:pPr>
          </w:p>
        </w:tc>
        <w:tc>
          <w:tcPr>
            <w:tcW w:w="1936" w:type="dxa"/>
            <w:shd w:val="clear" w:color="auto" w:fill="B6DDE8"/>
          </w:tcPr>
          <w:p w14:paraId="6801C801" w14:textId="4EFA34A1" w:rsidR="004E3D7E" w:rsidRPr="000B7710" w:rsidRDefault="004E3D7E" w:rsidP="00E15087">
            <w:pPr>
              <w:jc w:val="center"/>
              <w:rPr>
                <w:sz w:val="20"/>
              </w:rPr>
            </w:pPr>
          </w:p>
        </w:tc>
        <w:tc>
          <w:tcPr>
            <w:tcW w:w="702" w:type="dxa"/>
            <w:shd w:val="clear" w:color="auto" w:fill="B6DDE8"/>
          </w:tcPr>
          <w:p w14:paraId="2762BA56" w14:textId="1723AEEB" w:rsidR="004E3D7E" w:rsidRPr="000B7710" w:rsidRDefault="004E3D7E" w:rsidP="00E15087">
            <w:pPr>
              <w:jc w:val="center"/>
              <w:rPr>
                <w:sz w:val="20"/>
              </w:rPr>
            </w:pPr>
          </w:p>
        </w:tc>
        <w:tc>
          <w:tcPr>
            <w:tcW w:w="992" w:type="dxa"/>
            <w:shd w:val="clear" w:color="auto" w:fill="B6DDE8"/>
          </w:tcPr>
          <w:p w14:paraId="11934545" w14:textId="7F706D72" w:rsidR="004E3D7E" w:rsidRPr="000B7710" w:rsidRDefault="004E3D7E" w:rsidP="00E15087">
            <w:pPr>
              <w:jc w:val="center"/>
              <w:rPr>
                <w:sz w:val="20"/>
              </w:rPr>
            </w:pPr>
          </w:p>
        </w:tc>
        <w:tc>
          <w:tcPr>
            <w:tcW w:w="851" w:type="dxa"/>
            <w:shd w:val="clear" w:color="auto" w:fill="B6DDE8"/>
          </w:tcPr>
          <w:p w14:paraId="59D51B3E" w14:textId="5F5949C8" w:rsidR="004E3D7E" w:rsidRPr="000B7710" w:rsidRDefault="004E3D7E" w:rsidP="00E15087">
            <w:pPr>
              <w:jc w:val="center"/>
              <w:rPr>
                <w:sz w:val="20"/>
              </w:rPr>
            </w:pPr>
          </w:p>
        </w:tc>
        <w:tc>
          <w:tcPr>
            <w:tcW w:w="775" w:type="dxa"/>
            <w:shd w:val="clear" w:color="auto" w:fill="B6DDE8"/>
          </w:tcPr>
          <w:p w14:paraId="5F82F5AF" w14:textId="177785EB" w:rsidR="004E3D7E" w:rsidRPr="000B7710" w:rsidRDefault="004E3D7E" w:rsidP="00E15087">
            <w:pPr>
              <w:jc w:val="center"/>
              <w:rPr>
                <w:sz w:val="20"/>
              </w:rPr>
            </w:pPr>
          </w:p>
        </w:tc>
        <w:tc>
          <w:tcPr>
            <w:tcW w:w="784" w:type="dxa"/>
            <w:shd w:val="clear" w:color="auto" w:fill="B6DDE8"/>
          </w:tcPr>
          <w:p w14:paraId="3E182473" w14:textId="7080C7A2" w:rsidR="004E3D7E" w:rsidRPr="000B7710" w:rsidRDefault="004E3D7E" w:rsidP="00E15087">
            <w:pPr>
              <w:jc w:val="center"/>
              <w:rPr>
                <w:sz w:val="20"/>
              </w:rPr>
            </w:pPr>
          </w:p>
        </w:tc>
        <w:tc>
          <w:tcPr>
            <w:tcW w:w="1374" w:type="dxa"/>
            <w:shd w:val="clear" w:color="auto" w:fill="B6DDE8"/>
          </w:tcPr>
          <w:p w14:paraId="2078593C" w14:textId="77777777" w:rsidR="004E3D7E" w:rsidRPr="000B7710" w:rsidRDefault="004E3D7E" w:rsidP="00E15087">
            <w:pPr>
              <w:jc w:val="center"/>
              <w:rPr>
                <w:sz w:val="20"/>
              </w:rPr>
            </w:pPr>
          </w:p>
        </w:tc>
      </w:tr>
      <w:tr w:rsidR="004E3D7E" w:rsidRPr="000B7710" w14:paraId="59C0AFA0" w14:textId="4404248B" w:rsidTr="004E3D7E">
        <w:trPr>
          <w:trHeight w:val="324"/>
        </w:trPr>
        <w:tc>
          <w:tcPr>
            <w:tcW w:w="859" w:type="dxa"/>
            <w:tcBorders>
              <w:left w:val="single" w:sz="4" w:space="0" w:color="F4F4F4"/>
            </w:tcBorders>
            <w:shd w:val="clear" w:color="auto" w:fill="DAEEF3"/>
          </w:tcPr>
          <w:p w14:paraId="59C15AB3" w14:textId="77777777" w:rsidR="004E3D7E" w:rsidRPr="000B7710" w:rsidRDefault="004E3D7E" w:rsidP="00E15087">
            <w:pPr>
              <w:jc w:val="center"/>
              <w:rPr>
                <w:b/>
                <w:bCs/>
                <w:color w:val="000000"/>
                <w:sz w:val="20"/>
              </w:rPr>
            </w:pPr>
            <w:r w:rsidRPr="000B7710">
              <w:rPr>
                <w:b/>
                <w:bCs/>
                <w:color w:val="000000"/>
                <w:sz w:val="20"/>
              </w:rPr>
              <w:t>03</w:t>
            </w:r>
          </w:p>
        </w:tc>
        <w:tc>
          <w:tcPr>
            <w:tcW w:w="1890" w:type="dxa"/>
            <w:shd w:val="clear" w:color="auto" w:fill="DAEEF3"/>
          </w:tcPr>
          <w:p w14:paraId="69C17D0F" w14:textId="77777777" w:rsidR="004E3D7E" w:rsidRPr="000B7710" w:rsidRDefault="004E3D7E" w:rsidP="00E15087">
            <w:pPr>
              <w:jc w:val="center"/>
              <w:rPr>
                <w:sz w:val="20"/>
              </w:rPr>
            </w:pPr>
          </w:p>
        </w:tc>
        <w:tc>
          <w:tcPr>
            <w:tcW w:w="1936" w:type="dxa"/>
            <w:shd w:val="clear" w:color="auto" w:fill="DAEEF3"/>
          </w:tcPr>
          <w:p w14:paraId="3EE7A834" w14:textId="77777777" w:rsidR="004E3D7E" w:rsidRPr="000B7710" w:rsidRDefault="004E3D7E" w:rsidP="00E15087">
            <w:pPr>
              <w:jc w:val="center"/>
              <w:rPr>
                <w:sz w:val="20"/>
              </w:rPr>
            </w:pPr>
          </w:p>
        </w:tc>
        <w:tc>
          <w:tcPr>
            <w:tcW w:w="702" w:type="dxa"/>
            <w:shd w:val="clear" w:color="auto" w:fill="DAEEF3"/>
          </w:tcPr>
          <w:p w14:paraId="582CA11D" w14:textId="77777777" w:rsidR="004E3D7E" w:rsidRPr="000B7710" w:rsidRDefault="004E3D7E" w:rsidP="00E15087">
            <w:pPr>
              <w:jc w:val="center"/>
              <w:rPr>
                <w:sz w:val="20"/>
              </w:rPr>
            </w:pPr>
          </w:p>
        </w:tc>
        <w:tc>
          <w:tcPr>
            <w:tcW w:w="992" w:type="dxa"/>
            <w:shd w:val="clear" w:color="auto" w:fill="DAEEF3"/>
          </w:tcPr>
          <w:p w14:paraId="432DC7A7" w14:textId="77777777" w:rsidR="004E3D7E" w:rsidRPr="000B7710" w:rsidRDefault="004E3D7E" w:rsidP="00E15087">
            <w:pPr>
              <w:jc w:val="center"/>
              <w:rPr>
                <w:sz w:val="20"/>
              </w:rPr>
            </w:pPr>
          </w:p>
        </w:tc>
        <w:tc>
          <w:tcPr>
            <w:tcW w:w="851" w:type="dxa"/>
            <w:shd w:val="clear" w:color="auto" w:fill="DAEEF3"/>
          </w:tcPr>
          <w:p w14:paraId="4E511DA5" w14:textId="77777777" w:rsidR="004E3D7E" w:rsidRPr="000B7710" w:rsidRDefault="004E3D7E" w:rsidP="00E15087">
            <w:pPr>
              <w:jc w:val="center"/>
              <w:rPr>
                <w:sz w:val="20"/>
              </w:rPr>
            </w:pPr>
          </w:p>
        </w:tc>
        <w:tc>
          <w:tcPr>
            <w:tcW w:w="775" w:type="dxa"/>
            <w:shd w:val="clear" w:color="auto" w:fill="DAEEF3"/>
          </w:tcPr>
          <w:p w14:paraId="18EB23D4" w14:textId="77777777" w:rsidR="004E3D7E" w:rsidRPr="000B7710" w:rsidRDefault="004E3D7E" w:rsidP="00E15087">
            <w:pPr>
              <w:jc w:val="center"/>
              <w:rPr>
                <w:sz w:val="20"/>
              </w:rPr>
            </w:pPr>
          </w:p>
        </w:tc>
        <w:tc>
          <w:tcPr>
            <w:tcW w:w="784" w:type="dxa"/>
            <w:shd w:val="clear" w:color="auto" w:fill="DAEEF3"/>
          </w:tcPr>
          <w:p w14:paraId="0FCA2A2D" w14:textId="77777777" w:rsidR="004E3D7E" w:rsidRPr="000B7710" w:rsidRDefault="004E3D7E" w:rsidP="00E15087">
            <w:pPr>
              <w:jc w:val="center"/>
              <w:rPr>
                <w:sz w:val="20"/>
              </w:rPr>
            </w:pPr>
          </w:p>
        </w:tc>
        <w:tc>
          <w:tcPr>
            <w:tcW w:w="1374" w:type="dxa"/>
            <w:shd w:val="clear" w:color="auto" w:fill="DAEEF3"/>
          </w:tcPr>
          <w:p w14:paraId="6DFAC8DA" w14:textId="77777777" w:rsidR="004E3D7E" w:rsidRPr="000B7710" w:rsidRDefault="004E3D7E" w:rsidP="00E15087">
            <w:pPr>
              <w:jc w:val="center"/>
              <w:rPr>
                <w:sz w:val="20"/>
              </w:rPr>
            </w:pPr>
          </w:p>
        </w:tc>
      </w:tr>
      <w:tr w:rsidR="004E3D7E" w:rsidRPr="000B7710" w14:paraId="157E19F9" w14:textId="48F843AA" w:rsidTr="004E3D7E">
        <w:trPr>
          <w:trHeight w:val="343"/>
        </w:trPr>
        <w:tc>
          <w:tcPr>
            <w:tcW w:w="859" w:type="dxa"/>
            <w:tcBorders>
              <w:left w:val="single" w:sz="4" w:space="0" w:color="F4F4F4"/>
            </w:tcBorders>
            <w:shd w:val="clear" w:color="auto" w:fill="B6DDE8"/>
          </w:tcPr>
          <w:p w14:paraId="501E7E91" w14:textId="77777777" w:rsidR="004E3D7E" w:rsidRPr="000B7710" w:rsidRDefault="004E3D7E" w:rsidP="00E15087">
            <w:pPr>
              <w:jc w:val="center"/>
              <w:rPr>
                <w:b/>
                <w:bCs/>
                <w:color w:val="000000"/>
                <w:sz w:val="20"/>
              </w:rPr>
            </w:pPr>
            <w:r w:rsidRPr="000B7710">
              <w:rPr>
                <w:b/>
                <w:bCs/>
                <w:color w:val="000000"/>
                <w:sz w:val="20"/>
              </w:rPr>
              <w:t>04</w:t>
            </w:r>
          </w:p>
        </w:tc>
        <w:tc>
          <w:tcPr>
            <w:tcW w:w="1890" w:type="dxa"/>
            <w:shd w:val="clear" w:color="auto" w:fill="B6DDE8"/>
          </w:tcPr>
          <w:p w14:paraId="3CEA5AAA" w14:textId="77777777" w:rsidR="004E3D7E" w:rsidRPr="000B7710" w:rsidRDefault="004E3D7E" w:rsidP="00E15087">
            <w:pPr>
              <w:jc w:val="center"/>
              <w:rPr>
                <w:sz w:val="20"/>
              </w:rPr>
            </w:pPr>
          </w:p>
        </w:tc>
        <w:tc>
          <w:tcPr>
            <w:tcW w:w="1936" w:type="dxa"/>
            <w:shd w:val="clear" w:color="auto" w:fill="B6DDE8"/>
          </w:tcPr>
          <w:p w14:paraId="05A50B5F" w14:textId="77777777" w:rsidR="004E3D7E" w:rsidRPr="000B7710" w:rsidRDefault="004E3D7E" w:rsidP="00E15087">
            <w:pPr>
              <w:jc w:val="center"/>
              <w:rPr>
                <w:sz w:val="20"/>
              </w:rPr>
            </w:pPr>
          </w:p>
        </w:tc>
        <w:tc>
          <w:tcPr>
            <w:tcW w:w="702" w:type="dxa"/>
            <w:shd w:val="clear" w:color="auto" w:fill="B6DDE8"/>
          </w:tcPr>
          <w:p w14:paraId="27B1E64C" w14:textId="77777777" w:rsidR="004E3D7E" w:rsidRPr="000B7710" w:rsidRDefault="004E3D7E" w:rsidP="00E15087">
            <w:pPr>
              <w:jc w:val="center"/>
              <w:rPr>
                <w:sz w:val="20"/>
              </w:rPr>
            </w:pPr>
          </w:p>
        </w:tc>
        <w:tc>
          <w:tcPr>
            <w:tcW w:w="992" w:type="dxa"/>
            <w:shd w:val="clear" w:color="auto" w:fill="B6DDE8"/>
          </w:tcPr>
          <w:p w14:paraId="6EDCC095" w14:textId="77777777" w:rsidR="004E3D7E" w:rsidRPr="000B7710" w:rsidRDefault="004E3D7E" w:rsidP="00E15087">
            <w:pPr>
              <w:jc w:val="center"/>
              <w:rPr>
                <w:sz w:val="20"/>
              </w:rPr>
            </w:pPr>
          </w:p>
        </w:tc>
        <w:tc>
          <w:tcPr>
            <w:tcW w:w="851" w:type="dxa"/>
            <w:shd w:val="clear" w:color="auto" w:fill="B6DDE8"/>
          </w:tcPr>
          <w:p w14:paraId="25D4FF34" w14:textId="77777777" w:rsidR="004E3D7E" w:rsidRPr="000B7710" w:rsidRDefault="004E3D7E" w:rsidP="00E15087">
            <w:pPr>
              <w:jc w:val="center"/>
              <w:rPr>
                <w:sz w:val="20"/>
              </w:rPr>
            </w:pPr>
          </w:p>
        </w:tc>
        <w:tc>
          <w:tcPr>
            <w:tcW w:w="775" w:type="dxa"/>
            <w:shd w:val="clear" w:color="auto" w:fill="B6DDE8"/>
          </w:tcPr>
          <w:p w14:paraId="774F3718" w14:textId="77777777" w:rsidR="004E3D7E" w:rsidRPr="000B7710" w:rsidRDefault="004E3D7E" w:rsidP="00E15087">
            <w:pPr>
              <w:jc w:val="center"/>
              <w:rPr>
                <w:sz w:val="20"/>
              </w:rPr>
            </w:pPr>
          </w:p>
        </w:tc>
        <w:tc>
          <w:tcPr>
            <w:tcW w:w="784" w:type="dxa"/>
            <w:shd w:val="clear" w:color="auto" w:fill="B6DDE8"/>
          </w:tcPr>
          <w:p w14:paraId="35017F51" w14:textId="77777777" w:rsidR="004E3D7E" w:rsidRPr="000B7710" w:rsidRDefault="004E3D7E" w:rsidP="00E15087">
            <w:pPr>
              <w:jc w:val="center"/>
              <w:rPr>
                <w:sz w:val="20"/>
              </w:rPr>
            </w:pPr>
          </w:p>
        </w:tc>
        <w:tc>
          <w:tcPr>
            <w:tcW w:w="1374" w:type="dxa"/>
            <w:shd w:val="clear" w:color="auto" w:fill="B6DDE8"/>
          </w:tcPr>
          <w:p w14:paraId="77489CF5" w14:textId="77777777" w:rsidR="004E3D7E" w:rsidRPr="000B7710" w:rsidRDefault="004E3D7E" w:rsidP="00E15087">
            <w:pPr>
              <w:jc w:val="center"/>
              <w:rPr>
                <w:sz w:val="20"/>
              </w:rPr>
            </w:pPr>
          </w:p>
        </w:tc>
      </w:tr>
      <w:tr w:rsidR="004E3D7E" w:rsidRPr="000B7710" w14:paraId="0C4A3551" w14:textId="37BA58CB" w:rsidTr="004E3D7E">
        <w:trPr>
          <w:trHeight w:val="343"/>
        </w:trPr>
        <w:tc>
          <w:tcPr>
            <w:tcW w:w="859" w:type="dxa"/>
            <w:tcBorders>
              <w:left w:val="single" w:sz="4" w:space="0" w:color="F4F4F4"/>
            </w:tcBorders>
            <w:shd w:val="clear" w:color="auto" w:fill="DAEEF3"/>
          </w:tcPr>
          <w:p w14:paraId="21B72D3E" w14:textId="77777777" w:rsidR="004E3D7E" w:rsidRPr="000B7710" w:rsidRDefault="004E3D7E" w:rsidP="00E15087">
            <w:pPr>
              <w:jc w:val="center"/>
              <w:rPr>
                <w:b/>
                <w:bCs/>
                <w:color w:val="000000"/>
                <w:sz w:val="20"/>
              </w:rPr>
            </w:pPr>
            <w:r w:rsidRPr="000B7710">
              <w:rPr>
                <w:b/>
                <w:bCs/>
                <w:color w:val="000000"/>
                <w:sz w:val="20"/>
              </w:rPr>
              <w:t>05</w:t>
            </w:r>
          </w:p>
        </w:tc>
        <w:tc>
          <w:tcPr>
            <w:tcW w:w="1890" w:type="dxa"/>
            <w:shd w:val="clear" w:color="auto" w:fill="DAEEF3"/>
          </w:tcPr>
          <w:p w14:paraId="0B4F5774" w14:textId="77777777" w:rsidR="004E3D7E" w:rsidRPr="000B7710" w:rsidRDefault="004E3D7E" w:rsidP="00E15087">
            <w:pPr>
              <w:jc w:val="center"/>
              <w:rPr>
                <w:sz w:val="20"/>
              </w:rPr>
            </w:pPr>
          </w:p>
        </w:tc>
        <w:tc>
          <w:tcPr>
            <w:tcW w:w="1936" w:type="dxa"/>
            <w:shd w:val="clear" w:color="auto" w:fill="DAEEF3"/>
          </w:tcPr>
          <w:p w14:paraId="7DDAABE4" w14:textId="77777777" w:rsidR="004E3D7E" w:rsidRPr="000B7710" w:rsidRDefault="004E3D7E" w:rsidP="00E15087">
            <w:pPr>
              <w:jc w:val="center"/>
              <w:rPr>
                <w:sz w:val="20"/>
              </w:rPr>
            </w:pPr>
          </w:p>
        </w:tc>
        <w:tc>
          <w:tcPr>
            <w:tcW w:w="702" w:type="dxa"/>
            <w:shd w:val="clear" w:color="auto" w:fill="DAEEF3"/>
          </w:tcPr>
          <w:p w14:paraId="49015738" w14:textId="77777777" w:rsidR="004E3D7E" w:rsidRPr="000B7710" w:rsidRDefault="004E3D7E" w:rsidP="00E15087">
            <w:pPr>
              <w:jc w:val="center"/>
              <w:rPr>
                <w:sz w:val="20"/>
              </w:rPr>
            </w:pPr>
          </w:p>
        </w:tc>
        <w:tc>
          <w:tcPr>
            <w:tcW w:w="992" w:type="dxa"/>
            <w:shd w:val="clear" w:color="auto" w:fill="DAEEF3"/>
          </w:tcPr>
          <w:p w14:paraId="537BCFE4" w14:textId="77777777" w:rsidR="004E3D7E" w:rsidRPr="000B7710" w:rsidRDefault="004E3D7E" w:rsidP="00E15087">
            <w:pPr>
              <w:jc w:val="center"/>
              <w:rPr>
                <w:sz w:val="20"/>
              </w:rPr>
            </w:pPr>
          </w:p>
        </w:tc>
        <w:tc>
          <w:tcPr>
            <w:tcW w:w="851" w:type="dxa"/>
            <w:shd w:val="clear" w:color="auto" w:fill="DAEEF3"/>
          </w:tcPr>
          <w:p w14:paraId="4FE341C8" w14:textId="77777777" w:rsidR="004E3D7E" w:rsidRPr="000B7710" w:rsidRDefault="004E3D7E" w:rsidP="00E15087">
            <w:pPr>
              <w:jc w:val="center"/>
              <w:rPr>
                <w:sz w:val="20"/>
              </w:rPr>
            </w:pPr>
          </w:p>
        </w:tc>
        <w:tc>
          <w:tcPr>
            <w:tcW w:w="775" w:type="dxa"/>
            <w:shd w:val="clear" w:color="auto" w:fill="DAEEF3"/>
          </w:tcPr>
          <w:p w14:paraId="5C5F7B55" w14:textId="77777777" w:rsidR="004E3D7E" w:rsidRPr="000B7710" w:rsidRDefault="004E3D7E" w:rsidP="00E15087">
            <w:pPr>
              <w:jc w:val="center"/>
              <w:rPr>
                <w:sz w:val="20"/>
              </w:rPr>
            </w:pPr>
          </w:p>
        </w:tc>
        <w:tc>
          <w:tcPr>
            <w:tcW w:w="784" w:type="dxa"/>
            <w:shd w:val="clear" w:color="auto" w:fill="DAEEF3"/>
          </w:tcPr>
          <w:p w14:paraId="560B5860" w14:textId="77777777" w:rsidR="004E3D7E" w:rsidRPr="000B7710" w:rsidRDefault="004E3D7E" w:rsidP="00E15087">
            <w:pPr>
              <w:jc w:val="center"/>
              <w:rPr>
                <w:sz w:val="20"/>
              </w:rPr>
            </w:pPr>
          </w:p>
        </w:tc>
        <w:tc>
          <w:tcPr>
            <w:tcW w:w="1374" w:type="dxa"/>
            <w:shd w:val="clear" w:color="auto" w:fill="DAEEF3"/>
          </w:tcPr>
          <w:p w14:paraId="02ED2BE8" w14:textId="77777777" w:rsidR="004E3D7E" w:rsidRPr="000B7710" w:rsidRDefault="004E3D7E" w:rsidP="00E15087">
            <w:pPr>
              <w:jc w:val="center"/>
              <w:rPr>
                <w:sz w:val="20"/>
              </w:rPr>
            </w:pPr>
          </w:p>
        </w:tc>
      </w:tr>
    </w:tbl>
    <w:p w14:paraId="11A58FED" w14:textId="5E43C3AB" w:rsidR="004E3D7E" w:rsidRDefault="004E3D7E" w:rsidP="004E3D7E">
      <w:pPr>
        <w:rPr>
          <w:rFonts w:cs="Times New Roman"/>
          <w:b/>
          <w:sz w:val="24"/>
          <w:szCs w:val="24"/>
        </w:rPr>
      </w:pPr>
      <w:r>
        <w:rPr>
          <w:rFonts w:cs="Times New Roman"/>
          <w:b/>
          <w:sz w:val="24"/>
          <w:szCs w:val="24"/>
        </w:rPr>
        <w:t>-----------------------------------------------------------------------------------------------------------------</w:t>
      </w:r>
    </w:p>
    <w:p w14:paraId="33AAC377" w14:textId="720FABEE" w:rsidR="004E3D7E" w:rsidRPr="00074C5F" w:rsidRDefault="004E3D7E" w:rsidP="004E3D7E">
      <w:pPr>
        <w:rPr>
          <w:rFonts w:cs="Times New Roman"/>
          <w:b/>
        </w:rPr>
      </w:pPr>
      <w:r>
        <w:rPr>
          <w:rFonts w:cs="Times New Roman"/>
          <w:b/>
        </w:rPr>
        <w:t>WO</w:t>
      </w:r>
      <w:r>
        <w:rPr>
          <w:rFonts w:cs="Times New Roman"/>
          <w:b/>
        </w:rPr>
        <w:t>MEN:</w:t>
      </w:r>
    </w:p>
    <w:p w14:paraId="39198805" w14:textId="77777777" w:rsidR="004E3D7E" w:rsidRPr="00074C5F" w:rsidRDefault="004E3D7E" w:rsidP="004E3D7E">
      <w:pPr>
        <w:rPr>
          <w:rFonts w:cs="Times New Roman"/>
          <w:b/>
          <w:sz w:val="24"/>
          <w:szCs w:val="24"/>
        </w:rPr>
      </w:pPr>
    </w:p>
    <w:tbl>
      <w:tblPr>
        <w:tblW w:w="10163" w:type="dxa"/>
        <w:tblInd w:w="-714" w:type="dxa"/>
        <w:tblBorders>
          <w:top w:val="single" w:sz="4" w:space="0" w:color="F4F4F4"/>
          <w:left w:val="single" w:sz="4" w:space="0" w:color="F4F4F4"/>
          <w:bottom w:val="single" w:sz="4" w:space="0" w:color="F4F4F4"/>
          <w:right w:val="single" w:sz="4" w:space="0" w:color="F4F4F4"/>
          <w:insideH w:val="single" w:sz="4" w:space="0" w:color="F4F4F4"/>
          <w:insideV w:val="single" w:sz="4" w:space="0" w:color="F4F4F4"/>
        </w:tblBorders>
        <w:tblLayout w:type="fixed"/>
        <w:tblLook w:val="04A0" w:firstRow="1" w:lastRow="0" w:firstColumn="1" w:lastColumn="0" w:noHBand="0" w:noVBand="1"/>
      </w:tblPr>
      <w:tblGrid>
        <w:gridCol w:w="859"/>
        <w:gridCol w:w="1890"/>
        <w:gridCol w:w="1936"/>
        <w:gridCol w:w="702"/>
        <w:gridCol w:w="992"/>
        <w:gridCol w:w="851"/>
        <w:gridCol w:w="775"/>
        <w:gridCol w:w="784"/>
        <w:gridCol w:w="1374"/>
      </w:tblGrid>
      <w:tr w:rsidR="004E3D7E" w:rsidRPr="000B7710" w14:paraId="23E89CA4" w14:textId="77777777" w:rsidTr="00E15087">
        <w:trPr>
          <w:trHeight w:val="343"/>
        </w:trPr>
        <w:tc>
          <w:tcPr>
            <w:tcW w:w="859" w:type="dxa"/>
            <w:vMerge w:val="restart"/>
            <w:tcBorders>
              <w:top w:val="single" w:sz="4" w:space="0" w:color="F4F4F4"/>
              <w:left w:val="single" w:sz="4" w:space="0" w:color="F4F4F4"/>
              <w:right w:val="nil"/>
            </w:tcBorders>
            <w:shd w:val="clear" w:color="auto" w:fill="92CDDC"/>
            <w:vAlign w:val="center"/>
          </w:tcPr>
          <w:p w14:paraId="2383EEDA" w14:textId="77777777" w:rsidR="004E3D7E" w:rsidRPr="000B7710" w:rsidRDefault="004E3D7E" w:rsidP="00E15087">
            <w:pPr>
              <w:jc w:val="center"/>
              <w:rPr>
                <w:b/>
                <w:bCs/>
                <w:color w:val="000000"/>
                <w:sz w:val="20"/>
              </w:rPr>
            </w:pPr>
            <w:r w:rsidRPr="000B7710">
              <w:rPr>
                <w:b/>
                <w:bCs/>
                <w:color w:val="000000"/>
                <w:sz w:val="20"/>
              </w:rPr>
              <w:t>N°</w:t>
            </w:r>
          </w:p>
        </w:tc>
        <w:tc>
          <w:tcPr>
            <w:tcW w:w="3826" w:type="dxa"/>
            <w:gridSpan w:val="2"/>
            <w:tcBorders>
              <w:top w:val="single" w:sz="4" w:space="0" w:color="F4F4F4"/>
              <w:left w:val="nil"/>
              <w:right w:val="nil"/>
            </w:tcBorders>
            <w:shd w:val="clear" w:color="auto" w:fill="92CDDC"/>
            <w:vAlign w:val="center"/>
          </w:tcPr>
          <w:p w14:paraId="176EDC2B" w14:textId="77777777" w:rsidR="004E3D7E" w:rsidRPr="000B7710" w:rsidRDefault="004E3D7E" w:rsidP="00E15087">
            <w:pPr>
              <w:jc w:val="center"/>
              <w:rPr>
                <w:b/>
                <w:bCs/>
                <w:color w:val="000000"/>
                <w:sz w:val="20"/>
              </w:rPr>
            </w:pPr>
            <w:r w:rsidRPr="000B7710">
              <w:rPr>
                <w:b/>
                <w:bCs/>
                <w:color w:val="000000"/>
                <w:sz w:val="20"/>
              </w:rPr>
              <w:t>Athlete’s Name</w:t>
            </w:r>
          </w:p>
        </w:tc>
        <w:tc>
          <w:tcPr>
            <w:tcW w:w="2545" w:type="dxa"/>
            <w:gridSpan w:val="3"/>
            <w:tcBorders>
              <w:top w:val="single" w:sz="4" w:space="0" w:color="F4F4F4"/>
              <w:left w:val="nil"/>
              <w:right w:val="nil"/>
            </w:tcBorders>
            <w:shd w:val="clear" w:color="auto" w:fill="92CDDC"/>
            <w:vAlign w:val="center"/>
          </w:tcPr>
          <w:p w14:paraId="13010F3A" w14:textId="77777777" w:rsidR="004E3D7E" w:rsidRPr="000B7710" w:rsidRDefault="004E3D7E" w:rsidP="00E15087">
            <w:pPr>
              <w:jc w:val="center"/>
              <w:rPr>
                <w:b/>
                <w:bCs/>
                <w:color w:val="000000"/>
                <w:sz w:val="20"/>
              </w:rPr>
            </w:pPr>
            <w:r w:rsidRPr="000B7710">
              <w:rPr>
                <w:b/>
                <w:bCs/>
                <w:color w:val="000000"/>
                <w:sz w:val="20"/>
              </w:rPr>
              <w:t>Date of Birth</w:t>
            </w:r>
          </w:p>
        </w:tc>
        <w:tc>
          <w:tcPr>
            <w:tcW w:w="775" w:type="dxa"/>
            <w:vMerge w:val="restart"/>
            <w:tcBorders>
              <w:top w:val="single" w:sz="4" w:space="0" w:color="F4F4F4"/>
              <w:left w:val="nil"/>
              <w:right w:val="nil"/>
            </w:tcBorders>
            <w:shd w:val="clear" w:color="auto" w:fill="92CDDC"/>
            <w:vAlign w:val="center"/>
          </w:tcPr>
          <w:p w14:paraId="2AB1E0FD" w14:textId="77777777" w:rsidR="004E3D7E" w:rsidRPr="000B7710" w:rsidRDefault="004E3D7E" w:rsidP="00E15087">
            <w:pPr>
              <w:jc w:val="center"/>
              <w:rPr>
                <w:b/>
                <w:bCs/>
                <w:color w:val="000000"/>
                <w:sz w:val="20"/>
              </w:rPr>
            </w:pPr>
            <w:r>
              <w:rPr>
                <w:b/>
                <w:bCs/>
                <w:color w:val="000000"/>
                <w:sz w:val="20"/>
              </w:rPr>
              <w:t>Cat.</w:t>
            </w:r>
          </w:p>
        </w:tc>
        <w:tc>
          <w:tcPr>
            <w:tcW w:w="784" w:type="dxa"/>
            <w:vMerge w:val="restart"/>
            <w:tcBorders>
              <w:top w:val="single" w:sz="4" w:space="0" w:color="F4F4F4"/>
              <w:left w:val="nil"/>
              <w:right w:val="single" w:sz="4" w:space="0" w:color="F4F4F4"/>
            </w:tcBorders>
            <w:shd w:val="clear" w:color="auto" w:fill="92CDDC"/>
            <w:vAlign w:val="center"/>
          </w:tcPr>
          <w:p w14:paraId="0511173D" w14:textId="77777777" w:rsidR="004E3D7E" w:rsidRPr="000B7710" w:rsidRDefault="004E3D7E" w:rsidP="00E15087">
            <w:pPr>
              <w:jc w:val="center"/>
              <w:rPr>
                <w:b/>
                <w:bCs/>
                <w:color w:val="000000"/>
                <w:sz w:val="20"/>
              </w:rPr>
            </w:pPr>
            <w:r w:rsidRPr="000B7710">
              <w:rPr>
                <w:b/>
                <w:bCs/>
                <w:color w:val="000000"/>
                <w:sz w:val="20"/>
              </w:rPr>
              <w:t>Total</w:t>
            </w:r>
          </w:p>
        </w:tc>
        <w:tc>
          <w:tcPr>
            <w:tcW w:w="1374" w:type="dxa"/>
            <w:vMerge w:val="restart"/>
            <w:tcBorders>
              <w:top w:val="single" w:sz="4" w:space="0" w:color="F4F4F4"/>
              <w:left w:val="nil"/>
              <w:right w:val="single" w:sz="4" w:space="0" w:color="F4F4F4"/>
            </w:tcBorders>
            <w:shd w:val="clear" w:color="auto" w:fill="92CDDC"/>
          </w:tcPr>
          <w:p w14:paraId="7BB54404" w14:textId="77777777" w:rsidR="004E3D7E" w:rsidRDefault="004E3D7E" w:rsidP="00E15087">
            <w:pPr>
              <w:jc w:val="center"/>
              <w:rPr>
                <w:b/>
                <w:bCs/>
                <w:color w:val="000000"/>
                <w:sz w:val="20"/>
              </w:rPr>
            </w:pPr>
          </w:p>
          <w:p w14:paraId="73FF4AE1" w14:textId="77777777" w:rsidR="004E3D7E" w:rsidRPr="000B7710" w:rsidRDefault="004E3D7E" w:rsidP="00E15087">
            <w:pPr>
              <w:jc w:val="center"/>
              <w:rPr>
                <w:b/>
                <w:bCs/>
                <w:color w:val="000000"/>
                <w:sz w:val="20"/>
              </w:rPr>
            </w:pPr>
            <w:r>
              <w:rPr>
                <w:b/>
                <w:bCs/>
                <w:color w:val="000000"/>
                <w:sz w:val="20"/>
              </w:rPr>
              <w:t>EMAIL AD.</w:t>
            </w:r>
          </w:p>
        </w:tc>
      </w:tr>
      <w:tr w:rsidR="004E3D7E" w:rsidRPr="000B7710" w14:paraId="3CEF22C9" w14:textId="77777777" w:rsidTr="00E15087">
        <w:trPr>
          <w:trHeight w:val="343"/>
        </w:trPr>
        <w:tc>
          <w:tcPr>
            <w:tcW w:w="859" w:type="dxa"/>
            <w:vMerge/>
            <w:tcBorders>
              <w:left w:val="single" w:sz="4" w:space="0" w:color="F4F4F4"/>
            </w:tcBorders>
            <w:shd w:val="clear" w:color="auto" w:fill="92CDDC"/>
            <w:vAlign w:val="center"/>
          </w:tcPr>
          <w:p w14:paraId="2DCDFFA5" w14:textId="77777777" w:rsidR="004E3D7E" w:rsidRPr="000B7710" w:rsidRDefault="004E3D7E" w:rsidP="00E15087">
            <w:pPr>
              <w:jc w:val="center"/>
              <w:rPr>
                <w:b/>
                <w:bCs/>
                <w:color w:val="F4F4F4"/>
                <w:sz w:val="20"/>
              </w:rPr>
            </w:pPr>
          </w:p>
        </w:tc>
        <w:tc>
          <w:tcPr>
            <w:tcW w:w="1890" w:type="dxa"/>
            <w:shd w:val="clear" w:color="auto" w:fill="92CDDC"/>
            <w:vAlign w:val="center"/>
          </w:tcPr>
          <w:p w14:paraId="52D51C08" w14:textId="77777777" w:rsidR="004E3D7E" w:rsidRPr="000B7710" w:rsidRDefault="004E3D7E" w:rsidP="00E15087">
            <w:pPr>
              <w:jc w:val="center"/>
              <w:rPr>
                <w:b/>
                <w:bCs/>
                <w:sz w:val="20"/>
              </w:rPr>
            </w:pPr>
            <w:r w:rsidRPr="000B7710">
              <w:rPr>
                <w:b/>
                <w:bCs/>
                <w:sz w:val="20"/>
              </w:rPr>
              <w:t>Family</w:t>
            </w:r>
          </w:p>
        </w:tc>
        <w:tc>
          <w:tcPr>
            <w:tcW w:w="1936" w:type="dxa"/>
            <w:shd w:val="clear" w:color="auto" w:fill="92CDDC"/>
            <w:vAlign w:val="center"/>
          </w:tcPr>
          <w:p w14:paraId="54A1367F" w14:textId="77777777" w:rsidR="004E3D7E" w:rsidRPr="000B7710" w:rsidRDefault="004E3D7E" w:rsidP="00E15087">
            <w:pPr>
              <w:jc w:val="center"/>
              <w:rPr>
                <w:b/>
                <w:bCs/>
                <w:sz w:val="20"/>
              </w:rPr>
            </w:pPr>
            <w:r w:rsidRPr="000B7710">
              <w:rPr>
                <w:b/>
                <w:bCs/>
                <w:sz w:val="20"/>
              </w:rPr>
              <w:t>Given</w:t>
            </w:r>
          </w:p>
        </w:tc>
        <w:tc>
          <w:tcPr>
            <w:tcW w:w="702" w:type="dxa"/>
            <w:shd w:val="clear" w:color="auto" w:fill="92CDDC"/>
            <w:vAlign w:val="center"/>
          </w:tcPr>
          <w:p w14:paraId="47B48CF0" w14:textId="77777777" w:rsidR="004E3D7E" w:rsidRPr="000B7710" w:rsidRDefault="004E3D7E" w:rsidP="00E15087">
            <w:pPr>
              <w:jc w:val="center"/>
              <w:rPr>
                <w:b/>
                <w:bCs/>
                <w:sz w:val="20"/>
              </w:rPr>
            </w:pPr>
            <w:r w:rsidRPr="000B7710">
              <w:rPr>
                <w:b/>
                <w:bCs/>
                <w:sz w:val="20"/>
              </w:rPr>
              <w:t>Day</w:t>
            </w:r>
          </w:p>
        </w:tc>
        <w:tc>
          <w:tcPr>
            <w:tcW w:w="992" w:type="dxa"/>
            <w:shd w:val="clear" w:color="auto" w:fill="92CDDC"/>
            <w:vAlign w:val="center"/>
          </w:tcPr>
          <w:p w14:paraId="748FB51E" w14:textId="77777777" w:rsidR="004E3D7E" w:rsidRPr="000B7710" w:rsidRDefault="004E3D7E" w:rsidP="00E15087">
            <w:pPr>
              <w:jc w:val="center"/>
              <w:rPr>
                <w:b/>
                <w:bCs/>
                <w:sz w:val="20"/>
              </w:rPr>
            </w:pPr>
            <w:r w:rsidRPr="000B7710">
              <w:rPr>
                <w:b/>
                <w:bCs/>
                <w:sz w:val="20"/>
              </w:rPr>
              <w:t>Month</w:t>
            </w:r>
          </w:p>
        </w:tc>
        <w:tc>
          <w:tcPr>
            <w:tcW w:w="851" w:type="dxa"/>
            <w:shd w:val="clear" w:color="auto" w:fill="92CDDC"/>
            <w:vAlign w:val="center"/>
          </w:tcPr>
          <w:p w14:paraId="4824293F" w14:textId="77777777" w:rsidR="004E3D7E" w:rsidRPr="000B7710" w:rsidRDefault="004E3D7E" w:rsidP="00E15087">
            <w:pPr>
              <w:jc w:val="center"/>
              <w:rPr>
                <w:b/>
                <w:bCs/>
                <w:sz w:val="20"/>
              </w:rPr>
            </w:pPr>
            <w:r w:rsidRPr="000B7710">
              <w:rPr>
                <w:b/>
                <w:bCs/>
                <w:sz w:val="20"/>
              </w:rPr>
              <w:t>Year</w:t>
            </w:r>
          </w:p>
        </w:tc>
        <w:tc>
          <w:tcPr>
            <w:tcW w:w="775" w:type="dxa"/>
            <w:vMerge/>
            <w:shd w:val="clear" w:color="auto" w:fill="92CDDC"/>
          </w:tcPr>
          <w:p w14:paraId="2E4F3EB6" w14:textId="77777777" w:rsidR="004E3D7E" w:rsidRPr="000B7710" w:rsidRDefault="004E3D7E" w:rsidP="00E15087">
            <w:pPr>
              <w:jc w:val="center"/>
              <w:rPr>
                <w:b/>
                <w:bCs/>
                <w:sz w:val="20"/>
              </w:rPr>
            </w:pPr>
          </w:p>
        </w:tc>
        <w:tc>
          <w:tcPr>
            <w:tcW w:w="784" w:type="dxa"/>
            <w:vMerge/>
            <w:shd w:val="clear" w:color="auto" w:fill="92CDDC"/>
          </w:tcPr>
          <w:p w14:paraId="3125AA61" w14:textId="77777777" w:rsidR="004E3D7E" w:rsidRPr="000B7710" w:rsidRDefault="004E3D7E" w:rsidP="00E15087">
            <w:pPr>
              <w:jc w:val="center"/>
              <w:rPr>
                <w:b/>
                <w:bCs/>
                <w:sz w:val="20"/>
              </w:rPr>
            </w:pPr>
          </w:p>
        </w:tc>
        <w:tc>
          <w:tcPr>
            <w:tcW w:w="1374" w:type="dxa"/>
            <w:vMerge/>
            <w:tcBorders>
              <w:right w:val="single" w:sz="4" w:space="0" w:color="F4F4F4"/>
            </w:tcBorders>
            <w:shd w:val="clear" w:color="auto" w:fill="92CDDC"/>
          </w:tcPr>
          <w:p w14:paraId="0D06120D" w14:textId="77777777" w:rsidR="004E3D7E" w:rsidRPr="000B7710" w:rsidRDefault="004E3D7E" w:rsidP="00E15087">
            <w:pPr>
              <w:jc w:val="center"/>
              <w:rPr>
                <w:b/>
                <w:bCs/>
                <w:sz w:val="20"/>
              </w:rPr>
            </w:pPr>
          </w:p>
        </w:tc>
      </w:tr>
      <w:tr w:rsidR="004E3D7E" w:rsidRPr="000B7710" w14:paraId="0FDF3CBC" w14:textId="77777777" w:rsidTr="00E15087">
        <w:trPr>
          <w:trHeight w:val="343"/>
        </w:trPr>
        <w:tc>
          <w:tcPr>
            <w:tcW w:w="859" w:type="dxa"/>
            <w:tcBorders>
              <w:left w:val="single" w:sz="4" w:space="0" w:color="F4F4F4"/>
            </w:tcBorders>
            <w:shd w:val="clear" w:color="auto" w:fill="DAEEF3"/>
          </w:tcPr>
          <w:p w14:paraId="3D165D59" w14:textId="77777777" w:rsidR="004E3D7E" w:rsidRPr="000B7710" w:rsidRDefault="004E3D7E" w:rsidP="00E15087">
            <w:pPr>
              <w:jc w:val="center"/>
              <w:rPr>
                <w:b/>
                <w:bCs/>
                <w:color w:val="000000"/>
                <w:sz w:val="20"/>
              </w:rPr>
            </w:pPr>
            <w:r w:rsidRPr="000B7710">
              <w:rPr>
                <w:b/>
                <w:bCs/>
                <w:color w:val="000000"/>
                <w:sz w:val="20"/>
              </w:rPr>
              <w:t>01</w:t>
            </w:r>
          </w:p>
        </w:tc>
        <w:tc>
          <w:tcPr>
            <w:tcW w:w="1890" w:type="dxa"/>
            <w:shd w:val="clear" w:color="auto" w:fill="DAEEF3"/>
          </w:tcPr>
          <w:p w14:paraId="1E08017E" w14:textId="77777777" w:rsidR="004E3D7E" w:rsidRPr="000B7710" w:rsidRDefault="004E3D7E" w:rsidP="00E15087">
            <w:pPr>
              <w:jc w:val="center"/>
              <w:rPr>
                <w:sz w:val="20"/>
              </w:rPr>
            </w:pPr>
          </w:p>
        </w:tc>
        <w:tc>
          <w:tcPr>
            <w:tcW w:w="1936" w:type="dxa"/>
            <w:shd w:val="clear" w:color="auto" w:fill="DAEEF3"/>
          </w:tcPr>
          <w:p w14:paraId="342DF04D" w14:textId="77777777" w:rsidR="004E3D7E" w:rsidRPr="000B7710" w:rsidRDefault="004E3D7E" w:rsidP="00E15087">
            <w:pPr>
              <w:jc w:val="center"/>
              <w:rPr>
                <w:sz w:val="20"/>
              </w:rPr>
            </w:pPr>
          </w:p>
        </w:tc>
        <w:tc>
          <w:tcPr>
            <w:tcW w:w="702" w:type="dxa"/>
            <w:shd w:val="clear" w:color="auto" w:fill="DAEEF3"/>
          </w:tcPr>
          <w:p w14:paraId="61689648" w14:textId="77777777" w:rsidR="004E3D7E" w:rsidRPr="000B7710" w:rsidRDefault="004E3D7E" w:rsidP="00E15087">
            <w:pPr>
              <w:jc w:val="center"/>
              <w:rPr>
                <w:sz w:val="20"/>
              </w:rPr>
            </w:pPr>
          </w:p>
        </w:tc>
        <w:tc>
          <w:tcPr>
            <w:tcW w:w="992" w:type="dxa"/>
            <w:shd w:val="clear" w:color="auto" w:fill="DAEEF3"/>
          </w:tcPr>
          <w:p w14:paraId="045A3FF8" w14:textId="77777777" w:rsidR="004E3D7E" w:rsidRPr="000B7710" w:rsidRDefault="004E3D7E" w:rsidP="00E15087">
            <w:pPr>
              <w:jc w:val="center"/>
              <w:rPr>
                <w:sz w:val="20"/>
              </w:rPr>
            </w:pPr>
          </w:p>
        </w:tc>
        <w:tc>
          <w:tcPr>
            <w:tcW w:w="851" w:type="dxa"/>
            <w:shd w:val="clear" w:color="auto" w:fill="DAEEF3"/>
          </w:tcPr>
          <w:p w14:paraId="1554D195" w14:textId="77777777" w:rsidR="004E3D7E" w:rsidRPr="000B7710" w:rsidRDefault="004E3D7E" w:rsidP="00E15087">
            <w:pPr>
              <w:jc w:val="center"/>
              <w:rPr>
                <w:sz w:val="20"/>
              </w:rPr>
            </w:pPr>
          </w:p>
        </w:tc>
        <w:tc>
          <w:tcPr>
            <w:tcW w:w="775" w:type="dxa"/>
            <w:shd w:val="clear" w:color="auto" w:fill="DAEEF3"/>
          </w:tcPr>
          <w:p w14:paraId="71F8F55A" w14:textId="77777777" w:rsidR="004E3D7E" w:rsidRPr="000B7710" w:rsidRDefault="004E3D7E" w:rsidP="00E15087">
            <w:pPr>
              <w:jc w:val="center"/>
              <w:rPr>
                <w:sz w:val="20"/>
              </w:rPr>
            </w:pPr>
          </w:p>
        </w:tc>
        <w:tc>
          <w:tcPr>
            <w:tcW w:w="784" w:type="dxa"/>
            <w:shd w:val="clear" w:color="auto" w:fill="DAEEF3"/>
          </w:tcPr>
          <w:p w14:paraId="76E96EAF" w14:textId="77777777" w:rsidR="004E3D7E" w:rsidRPr="000B7710" w:rsidRDefault="004E3D7E" w:rsidP="00E15087">
            <w:pPr>
              <w:jc w:val="center"/>
              <w:rPr>
                <w:sz w:val="20"/>
              </w:rPr>
            </w:pPr>
          </w:p>
        </w:tc>
        <w:tc>
          <w:tcPr>
            <w:tcW w:w="1374" w:type="dxa"/>
            <w:shd w:val="clear" w:color="auto" w:fill="DAEEF3"/>
          </w:tcPr>
          <w:p w14:paraId="74482C7A" w14:textId="77777777" w:rsidR="004E3D7E" w:rsidRPr="000B7710" w:rsidRDefault="004E3D7E" w:rsidP="00E15087">
            <w:pPr>
              <w:jc w:val="center"/>
              <w:rPr>
                <w:sz w:val="20"/>
              </w:rPr>
            </w:pPr>
          </w:p>
        </w:tc>
      </w:tr>
      <w:tr w:rsidR="004E3D7E" w:rsidRPr="000B7710" w14:paraId="6019EDF5" w14:textId="77777777" w:rsidTr="00E15087">
        <w:trPr>
          <w:trHeight w:val="324"/>
        </w:trPr>
        <w:tc>
          <w:tcPr>
            <w:tcW w:w="859" w:type="dxa"/>
            <w:tcBorders>
              <w:left w:val="single" w:sz="4" w:space="0" w:color="F4F4F4"/>
            </w:tcBorders>
            <w:shd w:val="clear" w:color="auto" w:fill="B6DDE8"/>
          </w:tcPr>
          <w:p w14:paraId="0229A7E1" w14:textId="77777777" w:rsidR="004E3D7E" w:rsidRPr="000B7710" w:rsidRDefault="004E3D7E" w:rsidP="00E15087">
            <w:pPr>
              <w:jc w:val="center"/>
              <w:rPr>
                <w:b/>
                <w:bCs/>
                <w:color w:val="000000"/>
                <w:sz w:val="20"/>
              </w:rPr>
            </w:pPr>
            <w:r w:rsidRPr="000B7710">
              <w:rPr>
                <w:b/>
                <w:bCs/>
                <w:color w:val="000000"/>
                <w:sz w:val="20"/>
              </w:rPr>
              <w:t>02</w:t>
            </w:r>
          </w:p>
        </w:tc>
        <w:tc>
          <w:tcPr>
            <w:tcW w:w="1890" w:type="dxa"/>
            <w:shd w:val="clear" w:color="auto" w:fill="B6DDE8"/>
          </w:tcPr>
          <w:p w14:paraId="131A2354" w14:textId="77777777" w:rsidR="004E3D7E" w:rsidRPr="000B7710" w:rsidRDefault="004E3D7E" w:rsidP="00E15087">
            <w:pPr>
              <w:jc w:val="center"/>
              <w:rPr>
                <w:sz w:val="20"/>
              </w:rPr>
            </w:pPr>
          </w:p>
        </w:tc>
        <w:tc>
          <w:tcPr>
            <w:tcW w:w="1936" w:type="dxa"/>
            <w:shd w:val="clear" w:color="auto" w:fill="B6DDE8"/>
          </w:tcPr>
          <w:p w14:paraId="6CCA1705" w14:textId="77777777" w:rsidR="004E3D7E" w:rsidRPr="000B7710" w:rsidRDefault="004E3D7E" w:rsidP="00E15087">
            <w:pPr>
              <w:jc w:val="center"/>
              <w:rPr>
                <w:sz w:val="20"/>
              </w:rPr>
            </w:pPr>
          </w:p>
        </w:tc>
        <w:tc>
          <w:tcPr>
            <w:tcW w:w="702" w:type="dxa"/>
            <w:shd w:val="clear" w:color="auto" w:fill="B6DDE8"/>
          </w:tcPr>
          <w:p w14:paraId="1FE212EE" w14:textId="77777777" w:rsidR="004E3D7E" w:rsidRPr="000B7710" w:rsidRDefault="004E3D7E" w:rsidP="00E15087">
            <w:pPr>
              <w:jc w:val="center"/>
              <w:rPr>
                <w:sz w:val="20"/>
              </w:rPr>
            </w:pPr>
          </w:p>
        </w:tc>
        <w:tc>
          <w:tcPr>
            <w:tcW w:w="992" w:type="dxa"/>
            <w:shd w:val="clear" w:color="auto" w:fill="B6DDE8"/>
          </w:tcPr>
          <w:p w14:paraId="3EFCEE88" w14:textId="77777777" w:rsidR="004E3D7E" w:rsidRPr="000B7710" w:rsidRDefault="004E3D7E" w:rsidP="00E15087">
            <w:pPr>
              <w:jc w:val="center"/>
              <w:rPr>
                <w:sz w:val="20"/>
              </w:rPr>
            </w:pPr>
          </w:p>
        </w:tc>
        <w:tc>
          <w:tcPr>
            <w:tcW w:w="851" w:type="dxa"/>
            <w:shd w:val="clear" w:color="auto" w:fill="B6DDE8"/>
          </w:tcPr>
          <w:p w14:paraId="0857A87B" w14:textId="77777777" w:rsidR="004E3D7E" w:rsidRPr="000B7710" w:rsidRDefault="004E3D7E" w:rsidP="00E15087">
            <w:pPr>
              <w:jc w:val="center"/>
              <w:rPr>
                <w:sz w:val="20"/>
              </w:rPr>
            </w:pPr>
          </w:p>
        </w:tc>
        <w:tc>
          <w:tcPr>
            <w:tcW w:w="775" w:type="dxa"/>
            <w:shd w:val="clear" w:color="auto" w:fill="B6DDE8"/>
          </w:tcPr>
          <w:p w14:paraId="25E73EB1" w14:textId="77777777" w:rsidR="004E3D7E" w:rsidRPr="000B7710" w:rsidRDefault="004E3D7E" w:rsidP="00E15087">
            <w:pPr>
              <w:jc w:val="center"/>
              <w:rPr>
                <w:sz w:val="20"/>
              </w:rPr>
            </w:pPr>
          </w:p>
        </w:tc>
        <w:tc>
          <w:tcPr>
            <w:tcW w:w="784" w:type="dxa"/>
            <w:shd w:val="clear" w:color="auto" w:fill="B6DDE8"/>
          </w:tcPr>
          <w:p w14:paraId="335CD522" w14:textId="77777777" w:rsidR="004E3D7E" w:rsidRPr="000B7710" w:rsidRDefault="004E3D7E" w:rsidP="00E15087">
            <w:pPr>
              <w:jc w:val="center"/>
              <w:rPr>
                <w:sz w:val="20"/>
              </w:rPr>
            </w:pPr>
          </w:p>
        </w:tc>
        <w:tc>
          <w:tcPr>
            <w:tcW w:w="1374" w:type="dxa"/>
            <w:shd w:val="clear" w:color="auto" w:fill="B6DDE8"/>
          </w:tcPr>
          <w:p w14:paraId="0B69421C" w14:textId="77777777" w:rsidR="004E3D7E" w:rsidRPr="000B7710" w:rsidRDefault="004E3D7E" w:rsidP="00E15087">
            <w:pPr>
              <w:jc w:val="center"/>
              <w:rPr>
                <w:sz w:val="20"/>
              </w:rPr>
            </w:pPr>
          </w:p>
        </w:tc>
      </w:tr>
      <w:tr w:rsidR="004E3D7E" w:rsidRPr="000B7710" w14:paraId="3EFBB3FC" w14:textId="77777777" w:rsidTr="00E15087">
        <w:trPr>
          <w:trHeight w:val="324"/>
        </w:trPr>
        <w:tc>
          <w:tcPr>
            <w:tcW w:w="859" w:type="dxa"/>
            <w:tcBorders>
              <w:left w:val="single" w:sz="4" w:space="0" w:color="F4F4F4"/>
            </w:tcBorders>
            <w:shd w:val="clear" w:color="auto" w:fill="DAEEF3"/>
          </w:tcPr>
          <w:p w14:paraId="5DCABC46" w14:textId="77777777" w:rsidR="004E3D7E" w:rsidRPr="000B7710" w:rsidRDefault="004E3D7E" w:rsidP="00E15087">
            <w:pPr>
              <w:jc w:val="center"/>
              <w:rPr>
                <w:b/>
                <w:bCs/>
                <w:color w:val="000000"/>
                <w:sz w:val="20"/>
              </w:rPr>
            </w:pPr>
            <w:r w:rsidRPr="000B7710">
              <w:rPr>
                <w:b/>
                <w:bCs/>
                <w:color w:val="000000"/>
                <w:sz w:val="20"/>
              </w:rPr>
              <w:t>03</w:t>
            </w:r>
          </w:p>
        </w:tc>
        <w:tc>
          <w:tcPr>
            <w:tcW w:w="1890" w:type="dxa"/>
            <w:shd w:val="clear" w:color="auto" w:fill="DAEEF3"/>
          </w:tcPr>
          <w:p w14:paraId="45A5B554" w14:textId="77777777" w:rsidR="004E3D7E" w:rsidRPr="000B7710" w:rsidRDefault="004E3D7E" w:rsidP="00E15087">
            <w:pPr>
              <w:jc w:val="center"/>
              <w:rPr>
                <w:sz w:val="20"/>
              </w:rPr>
            </w:pPr>
          </w:p>
        </w:tc>
        <w:tc>
          <w:tcPr>
            <w:tcW w:w="1936" w:type="dxa"/>
            <w:shd w:val="clear" w:color="auto" w:fill="DAEEF3"/>
          </w:tcPr>
          <w:p w14:paraId="012A2093" w14:textId="77777777" w:rsidR="004E3D7E" w:rsidRPr="000B7710" w:rsidRDefault="004E3D7E" w:rsidP="00E15087">
            <w:pPr>
              <w:jc w:val="center"/>
              <w:rPr>
                <w:sz w:val="20"/>
              </w:rPr>
            </w:pPr>
          </w:p>
        </w:tc>
        <w:tc>
          <w:tcPr>
            <w:tcW w:w="702" w:type="dxa"/>
            <w:shd w:val="clear" w:color="auto" w:fill="DAEEF3"/>
          </w:tcPr>
          <w:p w14:paraId="48305EB3" w14:textId="77777777" w:rsidR="004E3D7E" w:rsidRPr="000B7710" w:rsidRDefault="004E3D7E" w:rsidP="00E15087">
            <w:pPr>
              <w:jc w:val="center"/>
              <w:rPr>
                <w:sz w:val="20"/>
              </w:rPr>
            </w:pPr>
          </w:p>
        </w:tc>
        <w:tc>
          <w:tcPr>
            <w:tcW w:w="992" w:type="dxa"/>
            <w:shd w:val="clear" w:color="auto" w:fill="DAEEF3"/>
          </w:tcPr>
          <w:p w14:paraId="02ADD4D2" w14:textId="77777777" w:rsidR="004E3D7E" w:rsidRPr="000B7710" w:rsidRDefault="004E3D7E" w:rsidP="00E15087">
            <w:pPr>
              <w:jc w:val="center"/>
              <w:rPr>
                <w:sz w:val="20"/>
              </w:rPr>
            </w:pPr>
          </w:p>
        </w:tc>
        <w:tc>
          <w:tcPr>
            <w:tcW w:w="851" w:type="dxa"/>
            <w:shd w:val="clear" w:color="auto" w:fill="DAEEF3"/>
          </w:tcPr>
          <w:p w14:paraId="61CA286C" w14:textId="77777777" w:rsidR="004E3D7E" w:rsidRPr="000B7710" w:rsidRDefault="004E3D7E" w:rsidP="00E15087">
            <w:pPr>
              <w:jc w:val="center"/>
              <w:rPr>
                <w:sz w:val="20"/>
              </w:rPr>
            </w:pPr>
          </w:p>
        </w:tc>
        <w:tc>
          <w:tcPr>
            <w:tcW w:w="775" w:type="dxa"/>
            <w:shd w:val="clear" w:color="auto" w:fill="DAEEF3"/>
          </w:tcPr>
          <w:p w14:paraId="237D908E" w14:textId="77777777" w:rsidR="004E3D7E" w:rsidRPr="000B7710" w:rsidRDefault="004E3D7E" w:rsidP="00E15087">
            <w:pPr>
              <w:jc w:val="center"/>
              <w:rPr>
                <w:sz w:val="20"/>
              </w:rPr>
            </w:pPr>
          </w:p>
        </w:tc>
        <w:tc>
          <w:tcPr>
            <w:tcW w:w="784" w:type="dxa"/>
            <w:shd w:val="clear" w:color="auto" w:fill="DAEEF3"/>
          </w:tcPr>
          <w:p w14:paraId="231F4F7C" w14:textId="77777777" w:rsidR="004E3D7E" w:rsidRPr="000B7710" w:rsidRDefault="004E3D7E" w:rsidP="00E15087">
            <w:pPr>
              <w:jc w:val="center"/>
              <w:rPr>
                <w:sz w:val="20"/>
              </w:rPr>
            </w:pPr>
          </w:p>
        </w:tc>
        <w:tc>
          <w:tcPr>
            <w:tcW w:w="1374" w:type="dxa"/>
            <w:shd w:val="clear" w:color="auto" w:fill="DAEEF3"/>
          </w:tcPr>
          <w:p w14:paraId="03390EDC" w14:textId="77777777" w:rsidR="004E3D7E" w:rsidRPr="000B7710" w:rsidRDefault="004E3D7E" w:rsidP="00E15087">
            <w:pPr>
              <w:jc w:val="center"/>
              <w:rPr>
                <w:sz w:val="20"/>
              </w:rPr>
            </w:pPr>
          </w:p>
        </w:tc>
      </w:tr>
      <w:tr w:rsidR="004E3D7E" w:rsidRPr="000B7710" w14:paraId="3789C782" w14:textId="77777777" w:rsidTr="00E15087">
        <w:trPr>
          <w:trHeight w:val="343"/>
        </w:trPr>
        <w:tc>
          <w:tcPr>
            <w:tcW w:w="859" w:type="dxa"/>
            <w:tcBorders>
              <w:left w:val="single" w:sz="4" w:space="0" w:color="F4F4F4"/>
            </w:tcBorders>
            <w:shd w:val="clear" w:color="auto" w:fill="B6DDE8"/>
          </w:tcPr>
          <w:p w14:paraId="5934AEE1" w14:textId="77777777" w:rsidR="004E3D7E" w:rsidRPr="000B7710" w:rsidRDefault="004E3D7E" w:rsidP="00E15087">
            <w:pPr>
              <w:jc w:val="center"/>
              <w:rPr>
                <w:b/>
                <w:bCs/>
                <w:color w:val="000000"/>
                <w:sz w:val="20"/>
              </w:rPr>
            </w:pPr>
            <w:r w:rsidRPr="000B7710">
              <w:rPr>
                <w:b/>
                <w:bCs/>
                <w:color w:val="000000"/>
                <w:sz w:val="20"/>
              </w:rPr>
              <w:t>04</w:t>
            </w:r>
          </w:p>
        </w:tc>
        <w:tc>
          <w:tcPr>
            <w:tcW w:w="1890" w:type="dxa"/>
            <w:shd w:val="clear" w:color="auto" w:fill="B6DDE8"/>
          </w:tcPr>
          <w:p w14:paraId="5525C088" w14:textId="77777777" w:rsidR="004E3D7E" w:rsidRPr="000B7710" w:rsidRDefault="004E3D7E" w:rsidP="00E15087">
            <w:pPr>
              <w:jc w:val="center"/>
              <w:rPr>
                <w:sz w:val="20"/>
              </w:rPr>
            </w:pPr>
          </w:p>
        </w:tc>
        <w:tc>
          <w:tcPr>
            <w:tcW w:w="1936" w:type="dxa"/>
            <w:shd w:val="clear" w:color="auto" w:fill="B6DDE8"/>
          </w:tcPr>
          <w:p w14:paraId="24581699" w14:textId="77777777" w:rsidR="004E3D7E" w:rsidRPr="000B7710" w:rsidRDefault="004E3D7E" w:rsidP="00E15087">
            <w:pPr>
              <w:jc w:val="center"/>
              <w:rPr>
                <w:sz w:val="20"/>
              </w:rPr>
            </w:pPr>
          </w:p>
        </w:tc>
        <w:tc>
          <w:tcPr>
            <w:tcW w:w="702" w:type="dxa"/>
            <w:shd w:val="clear" w:color="auto" w:fill="B6DDE8"/>
          </w:tcPr>
          <w:p w14:paraId="6267A25A" w14:textId="77777777" w:rsidR="004E3D7E" w:rsidRPr="000B7710" w:rsidRDefault="004E3D7E" w:rsidP="00E15087">
            <w:pPr>
              <w:jc w:val="center"/>
              <w:rPr>
                <w:sz w:val="20"/>
              </w:rPr>
            </w:pPr>
          </w:p>
        </w:tc>
        <w:tc>
          <w:tcPr>
            <w:tcW w:w="992" w:type="dxa"/>
            <w:shd w:val="clear" w:color="auto" w:fill="B6DDE8"/>
          </w:tcPr>
          <w:p w14:paraId="3CCC4E6E" w14:textId="77777777" w:rsidR="004E3D7E" w:rsidRPr="000B7710" w:rsidRDefault="004E3D7E" w:rsidP="00E15087">
            <w:pPr>
              <w:jc w:val="center"/>
              <w:rPr>
                <w:sz w:val="20"/>
              </w:rPr>
            </w:pPr>
          </w:p>
        </w:tc>
        <w:tc>
          <w:tcPr>
            <w:tcW w:w="851" w:type="dxa"/>
            <w:shd w:val="clear" w:color="auto" w:fill="B6DDE8"/>
          </w:tcPr>
          <w:p w14:paraId="04E9B5D8" w14:textId="77777777" w:rsidR="004E3D7E" w:rsidRPr="000B7710" w:rsidRDefault="004E3D7E" w:rsidP="00E15087">
            <w:pPr>
              <w:jc w:val="center"/>
              <w:rPr>
                <w:sz w:val="20"/>
              </w:rPr>
            </w:pPr>
          </w:p>
        </w:tc>
        <w:tc>
          <w:tcPr>
            <w:tcW w:w="775" w:type="dxa"/>
            <w:shd w:val="clear" w:color="auto" w:fill="B6DDE8"/>
          </w:tcPr>
          <w:p w14:paraId="14F1D7D1" w14:textId="77777777" w:rsidR="004E3D7E" w:rsidRPr="000B7710" w:rsidRDefault="004E3D7E" w:rsidP="00E15087">
            <w:pPr>
              <w:jc w:val="center"/>
              <w:rPr>
                <w:sz w:val="20"/>
              </w:rPr>
            </w:pPr>
          </w:p>
        </w:tc>
        <w:tc>
          <w:tcPr>
            <w:tcW w:w="784" w:type="dxa"/>
            <w:shd w:val="clear" w:color="auto" w:fill="B6DDE8"/>
          </w:tcPr>
          <w:p w14:paraId="1CF1372F" w14:textId="77777777" w:rsidR="004E3D7E" w:rsidRPr="000B7710" w:rsidRDefault="004E3D7E" w:rsidP="00E15087">
            <w:pPr>
              <w:jc w:val="center"/>
              <w:rPr>
                <w:sz w:val="20"/>
              </w:rPr>
            </w:pPr>
          </w:p>
        </w:tc>
        <w:tc>
          <w:tcPr>
            <w:tcW w:w="1374" w:type="dxa"/>
            <w:shd w:val="clear" w:color="auto" w:fill="B6DDE8"/>
          </w:tcPr>
          <w:p w14:paraId="6CDEB9C6" w14:textId="77777777" w:rsidR="004E3D7E" w:rsidRPr="000B7710" w:rsidRDefault="004E3D7E" w:rsidP="00E15087">
            <w:pPr>
              <w:jc w:val="center"/>
              <w:rPr>
                <w:sz w:val="20"/>
              </w:rPr>
            </w:pPr>
          </w:p>
        </w:tc>
      </w:tr>
      <w:tr w:rsidR="004E3D7E" w:rsidRPr="000B7710" w14:paraId="4E43F3BA" w14:textId="77777777" w:rsidTr="00E15087">
        <w:trPr>
          <w:trHeight w:val="343"/>
        </w:trPr>
        <w:tc>
          <w:tcPr>
            <w:tcW w:w="859" w:type="dxa"/>
            <w:tcBorders>
              <w:left w:val="single" w:sz="4" w:space="0" w:color="F4F4F4"/>
            </w:tcBorders>
            <w:shd w:val="clear" w:color="auto" w:fill="DAEEF3"/>
          </w:tcPr>
          <w:p w14:paraId="3BB79354" w14:textId="77777777" w:rsidR="004E3D7E" w:rsidRPr="000B7710" w:rsidRDefault="004E3D7E" w:rsidP="00E15087">
            <w:pPr>
              <w:jc w:val="center"/>
              <w:rPr>
                <w:b/>
                <w:bCs/>
                <w:color w:val="000000"/>
                <w:sz w:val="20"/>
              </w:rPr>
            </w:pPr>
            <w:r w:rsidRPr="000B7710">
              <w:rPr>
                <w:b/>
                <w:bCs/>
                <w:color w:val="000000"/>
                <w:sz w:val="20"/>
              </w:rPr>
              <w:t>05</w:t>
            </w:r>
          </w:p>
        </w:tc>
        <w:tc>
          <w:tcPr>
            <w:tcW w:w="1890" w:type="dxa"/>
            <w:shd w:val="clear" w:color="auto" w:fill="DAEEF3"/>
          </w:tcPr>
          <w:p w14:paraId="0C9BD3D6" w14:textId="77777777" w:rsidR="004E3D7E" w:rsidRPr="000B7710" w:rsidRDefault="004E3D7E" w:rsidP="00E15087">
            <w:pPr>
              <w:jc w:val="center"/>
              <w:rPr>
                <w:sz w:val="20"/>
              </w:rPr>
            </w:pPr>
          </w:p>
        </w:tc>
        <w:tc>
          <w:tcPr>
            <w:tcW w:w="1936" w:type="dxa"/>
            <w:shd w:val="clear" w:color="auto" w:fill="DAEEF3"/>
          </w:tcPr>
          <w:p w14:paraId="511A75CF" w14:textId="77777777" w:rsidR="004E3D7E" w:rsidRPr="000B7710" w:rsidRDefault="004E3D7E" w:rsidP="00E15087">
            <w:pPr>
              <w:jc w:val="center"/>
              <w:rPr>
                <w:sz w:val="20"/>
              </w:rPr>
            </w:pPr>
          </w:p>
        </w:tc>
        <w:tc>
          <w:tcPr>
            <w:tcW w:w="702" w:type="dxa"/>
            <w:shd w:val="clear" w:color="auto" w:fill="DAEEF3"/>
          </w:tcPr>
          <w:p w14:paraId="7F266175" w14:textId="77777777" w:rsidR="004E3D7E" w:rsidRPr="000B7710" w:rsidRDefault="004E3D7E" w:rsidP="00E15087">
            <w:pPr>
              <w:jc w:val="center"/>
              <w:rPr>
                <w:sz w:val="20"/>
              </w:rPr>
            </w:pPr>
          </w:p>
        </w:tc>
        <w:tc>
          <w:tcPr>
            <w:tcW w:w="992" w:type="dxa"/>
            <w:shd w:val="clear" w:color="auto" w:fill="DAEEF3"/>
          </w:tcPr>
          <w:p w14:paraId="7E75CED8" w14:textId="77777777" w:rsidR="004E3D7E" w:rsidRPr="000B7710" w:rsidRDefault="004E3D7E" w:rsidP="00E15087">
            <w:pPr>
              <w:jc w:val="center"/>
              <w:rPr>
                <w:sz w:val="20"/>
              </w:rPr>
            </w:pPr>
          </w:p>
        </w:tc>
        <w:tc>
          <w:tcPr>
            <w:tcW w:w="851" w:type="dxa"/>
            <w:shd w:val="clear" w:color="auto" w:fill="DAEEF3"/>
          </w:tcPr>
          <w:p w14:paraId="088D32BA" w14:textId="77777777" w:rsidR="004E3D7E" w:rsidRPr="000B7710" w:rsidRDefault="004E3D7E" w:rsidP="00E15087">
            <w:pPr>
              <w:jc w:val="center"/>
              <w:rPr>
                <w:sz w:val="20"/>
              </w:rPr>
            </w:pPr>
          </w:p>
        </w:tc>
        <w:tc>
          <w:tcPr>
            <w:tcW w:w="775" w:type="dxa"/>
            <w:shd w:val="clear" w:color="auto" w:fill="DAEEF3"/>
          </w:tcPr>
          <w:p w14:paraId="2BDFBF98" w14:textId="77777777" w:rsidR="004E3D7E" w:rsidRPr="000B7710" w:rsidRDefault="004E3D7E" w:rsidP="00E15087">
            <w:pPr>
              <w:jc w:val="center"/>
              <w:rPr>
                <w:sz w:val="20"/>
              </w:rPr>
            </w:pPr>
          </w:p>
        </w:tc>
        <w:tc>
          <w:tcPr>
            <w:tcW w:w="784" w:type="dxa"/>
            <w:shd w:val="clear" w:color="auto" w:fill="DAEEF3"/>
          </w:tcPr>
          <w:p w14:paraId="41C602A2" w14:textId="77777777" w:rsidR="004E3D7E" w:rsidRPr="000B7710" w:rsidRDefault="004E3D7E" w:rsidP="00E15087">
            <w:pPr>
              <w:jc w:val="center"/>
              <w:rPr>
                <w:sz w:val="20"/>
              </w:rPr>
            </w:pPr>
          </w:p>
        </w:tc>
        <w:tc>
          <w:tcPr>
            <w:tcW w:w="1374" w:type="dxa"/>
            <w:shd w:val="clear" w:color="auto" w:fill="DAEEF3"/>
          </w:tcPr>
          <w:p w14:paraId="645FE794" w14:textId="77777777" w:rsidR="004E3D7E" w:rsidRPr="000B7710" w:rsidRDefault="004E3D7E" w:rsidP="00E15087">
            <w:pPr>
              <w:jc w:val="center"/>
              <w:rPr>
                <w:sz w:val="20"/>
              </w:rPr>
            </w:pPr>
          </w:p>
        </w:tc>
      </w:tr>
    </w:tbl>
    <w:p w14:paraId="1FEA140B" w14:textId="77777777" w:rsidR="004E3D7E" w:rsidRDefault="004E3D7E" w:rsidP="004E3D7E">
      <w:pPr>
        <w:rPr>
          <w:rFonts w:cs="Times New Roman"/>
          <w:b/>
          <w:sz w:val="24"/>
          <w:szCs w:val="24"/>
        </w:rPr>
      </w:pPr>
    </w:p>
    <w:p w14:paraId="13B91042" w14:textId="77777777" w:rsidR="004629D7" w:rsidRPr="00074C5F" w:rsidRDefault="004629D7" w:rsidP="004629D7">
      <w:pPr>
        <w:rPr>
          <w:rFonts w:cs="Times New Roman"/>
          <w:bCs/>
          <w:sz w:val="24"/>
          <w:szCs w:val="24"/>
        </w:rPr>
      </w:pPr>
    </w:p>
    <w:p w14:paraId="3DB16222" w14:textId="77777777" w:rsidR="004629D7" w:rsidRPr="00074C5F" w:rsidRDefault="004629D7" w:rsidP="004629D7">
      <w:pPr>
        <w:rPr>
          <w:rFonts w:cs="Times New Roman"/>
          <w:bCs/>
          <w:sz w:val="24"/>
          <w:szCs w:val="24"/>
        </w:rPr>
      </w:pPr>
      <w:r w:rsidRPr="00074C5F">
        <w:rPr>
          <w:rFonts w:cs="Times New Roman"/>
          <w:bCs/>
          <w:sz w:val="24"/>
          <w:szCs w:val="24"/>
        </w:rPr>
        <w:t>Date/Time:</w:t>
      </w:r>
    </w:p>
    <w:p w14:paraId="590E87FE" w14:textId="77777777" w:rsidR="004629D7" w:rsidRPr="00074C5F" w:rsidRDefault="004629D7" w:rsidP="004629D7">
      <w:pPr>
        <w:rPr>
          <w:rFonts w:cs="Times New Roman"/>
          <w:bCs/>
          <w:sz w:val="24"/>
          <w:szCs w:val="24"/>
        </w:rPr>
      </w:pPr>
    </w:p>
    <w:p w14:paraId="1D840CB8" w14:textId="77777777" w:rsidR="004629D7" w:rsidRPr="00074C5F" w:rsidRDefault="004629D7" w:rsidP="004629D7">
      <w:pPr>
        <w:rPr>
          <w:rFonts w:cs="Times New Roman"/>
          <w:bCs/>
          <w:sz w:val="24"/>
          <w:szCs w:val="24"/>
        </w:rPr>
      </w:pPr>
      <w:r w:rsidRPr="00074C5F">
        <w:rPr>
          <w:rFonts w:cs="Times New Roman"/>
          <w:bCs/>
          <w:sz w:val="24"/>
          <w:szCs w:val="24"/>
        </w:rPr>
        <w:t>Signature:</w:t>
      </w:r>
    </w:p>
    <w:p w14:paraId="6DE8A278" w14:textId="77777777" w:rsidR="004629D7" w:rsidRPr="00074C5F" w:rsidRDefault="004629D7" w:rsidP="004629D7">
      <w:pPr>
        <w:rPr>
          <w:rFonts w:cs="Times New Roman"/>
          <w:b/>
          <w:sz w:val="24"/>
          <w:szCs w:val="24"/>
        </w:rPr>
      </w:pPr>
    </w:p>
    <w:p w14:paraId="10ADB535" w14:textId="77777777" w:rsidR="004629D7" w:rsidRPr="00074C5F" w:rsidRDefault="004629D7" w:rsidP="004629D7">
      <w:pPr>
        <w:rPr>
          <w:rFonts w:cs="Times New Roman"/>
          <w:b/>
          <w:sz w:val="24"/>
          <w:szCs w:val="24"/>
        </w:rPr>
      </w:pPr>
    </w:p>
    <w:p w14:paraId="730D5D09" w14:textId="104B8F42" w:rsidR="004629D7" w:rsidRPr="00074C5F" w:rsidRDefault="004629D7" w:rsidP="004629D7">
      <w:pPr>
        <w:rPr>
          <w:rFonts w:cs="Times New Roman"/>
          <w:b/>
          <w:sz w:val="24"/>
          <w:szCs w:val="24"/>
        </w:rPr>
      </w:pPr>
      <w:r w:rsidRPr="00074C5F">
        <w:rPr>
          <w:rFonts w:cs="Times New Roman"/>
          <w:b/>
          <w:sz w:val="24"/>
          <w:szCs w:val="24"/>
        </w:rPr>
        <w:t>PLEASE, SEND THE COMPLETED FORM</w:t>
      </w:r>
      <w:r w:rsidR="000B7710">
        <w:rPr>
          <w:rFonts w:cs="Times New Roman"/>
          <w:b/>
          <w:sz w:val="24"/>
          <w:szCs w:val="24"/>
        </w:rPr>
        <w:t xml:space="preserve"> WITH ATHLETE’S PHOTOS</w:t>
      </w:r>
      <w:r w:rsidRPr="00074C5F">
        <w:rPr>
          <w:rFonts w:cs="Times New Roman"/>
          <w:b/>
          <w:sz w:val="24"/>
          <w:szCs w:val="24"/>
        </w:rPr>
        <w:tab/>
      </w:r>
      <w:r w:rsidRPr="00074C5F">
        <w:rPr>
          <w:rFonts w:cs="Times New Roman"/>
          <w:b/>
          <w:sz w:val="24"/>
          <w:szCs w:val="24"/>
        </w:rPr>
        <w:tab/>
      </w:r>
    </w:p>
    <w:p w14:paraId="25118088" w14:textId="77777777" w:rsidR="004629D7" w:rsidRPr="00074C5F" w:rsidRDefault="004629D7" w:rsidP="004629D7">
      <w:pPr>
        <w:jc w:val="both"/>
        <w:rPr>
          <w:rFonts w:cs="Times New Roman"/>
          <w:b/>
          <w:sz w:val="24"/>
          <w:szCs w:val="24"/>
        </w:rPr>
      </w:pPr>
    </w:p>
    <w:p w14:paraId="2B7CB879" w14:textId="77777777" w:rsidR="004629D7" w:rsidRPr="00074C5F" w:rsidRDefault="004629D7" w:rsidP="004629D7">
      <w:pPr>
        <w:jc w:val="both"/>
        <w:rPr>
          <w:rFonts w:cs="Times New Roman"/>
          <w:bCs/>
          <w:sz w:val="24"/>
          <w:szCs w:val="24"/>
        </w:rPr>
      </w:pPr>
      <w:r w:rsidRPr="00074C5F">
        <w:rPr>
          <w:rFonts w:cs="Times New Roman"/>
          <w:bCs/>
          <w:sz w:val="24"/>
          <w:szCs w:val="24"/>
        </w:rPr>
        <w:t>ORGANIZING COMMITTEE</w:t>
      </w:r>
    </w:p>
    <w:p w14:paraId="6ABDD657" w14:textId="38011BA1" w:rsidR="004629D7" w:rsidRPr="00074C5F" w:rsidRDefault="004629D7" w:rsidP="004629D7">
      <w:pPr>
        <w:jc w:val="both"/>
        <w:rPr>
          <w:rFonts w:cs="Times New Roman"/>
          <w:sz w:val="24"/>
          <w:szCs w:val="24"/>
          <w:lang w:val="fr-CA"/>
        </w:rPr>
      </w:pPr>
      <w:r w:rsidRPr="00074C5F">
        <w:rPr>
          <w:rFonts w:cs="Times New Roman"/>
          <w:bCs/>
          <w:sz w:val="24"/>
          <w:szCs w:val="24"/>
          <w:lang w:val="fr-CA"/>
        </w:rPr>
        <w:t xml:space="preserve">Contact E-Mail : </w:t>
      </w:r>
      <w:r w:rsidR="001561C1" w:rsidRPr="00074C5F">
        <w:rPr>
          <w:rFonts w:cs="Times New Roman"/>
          <w:sz w:val="24"/>
          <w:szCs w:val="24"/>
          <w:lang w:val="fr-CA"/>
        </w:rPr>
        <w:t>[</w:t>
      </w:r>
      <w:r w:rsidR="00440486" w:rsidRPr="00074C5F">
        <w:rPr>
          <w:rFonts w:cs="Times New Roman"/>
          <w:sz w:val="24"/>
          <w:szCs w:val="24"/>
        </w:rPr>
        <w:t>uzbek_weightlifting@yahoo.com</w:t>
      </w:r>
      <w:r w:rsidR="001561C1" w:rsidRPr="00074C5F">
        <w:rPr>
          <w:rFonts w:cs="Times New Roman"/>
          <w:sz w:val="24"/>
          <w:szCs w:val="24"/>
          <w:lang w:val="fr-CA"/>
        </w:rPr>
        <w:t>]</w:t>
      </w:r>
    </w:p>
    <w:p w14:paraId="0396261A" w14:textId="4F73D557" w:rsidR="00461863" w:rsidRPr="00074C5F" w:rsidRDefault="00F76C5C" w:rsidP="00AA7FA5">
      <w:pPr>
        <w:jc w:val="both"/>
        <w:rPr>
          <w:rFonts w:cs="Times New Roman"/>
          <w:b/>
          <w:bCs/>
          <w:sz w:val="24"/>
          <w:szCs w:val="24"/>
          <w:lang w:val="fr-CA"/>
        </w:rPr>
      </w:pPr>
      <w:r w:rsidRPr="00074C5F">
        <w:rPr>
          <w:rFonts w:cs="Times New Roman"/>
          <w:b/>
          <w:bCs/>
          <w:sz w:val="24"/>
          <w:szCs w:val="24"/>
          <w:lang w:val="fr-CA"/>
        </w:rPr>
        <w:t xml:space="preserve">        </w:t>
      </w:r>
    </w:p>
    <w:p w14:paraId="1976356A" w14:textId="404FF732" w:rsidR="00461863" w:rsidRPr="00074C5F" w:rsidRDefault="00461863" w:rsidP="00DF6E69">
      <w:pPr>
        <w:rPr>
          <w:rFonts w:cs="Times New Roman"/>
          <w:b/>
          <w:bCs/>
          <w:sz w:val="24"/>
          <w:szCs w:val="24"/>
          <w:lang w:val="fr-CA"/>
        </w:rPr>
      </w:pPr>
    </w:p>
    <w:p w14:paraId="43EE1250" w14:textId="77777777" w:rsidR="00AA53DB" w:rsidRDefault="00AA53DB">
      <w:pPr>
        <w:rPr>
          <w:rFonts w:cs="Times New Roman"/>
          <w:b/>
          <w:bCs/>
          <w:sz w:val="24"/>
          <w:szCs w:val="24"/>
          <w:lang w:val="fr-CA"/>
        </w:rPr>
      </w:pPr>
    </w:p>
    <w:p w14:paraId="78A95040" w14:textId="77777777" w:rsidR="000B7710" w:rsidRDefault="000B7710">
      <w:pPr>
        <w:rPr>
          <w:rFonts w:cs="Times New Roman"/>
          <w:b/>
          <w:bCs/>
          <w:sz w:val="24"/>
          <w:szCs w:val="24"/>
          <w:lang w:val="fr-CA"/>
        </w:rPr>
      </w:pPr>
    </w:p>
    <w:p w14:paraId="1C2DCE51" w14:textId="77777777" w:rsidR="005B72B7" w:rsidRDefault="005B72B7">
      <w:pPr>
        <w:rPr>
          <w:rFonts w:cs="Times New Roman"/>
          <w:b/>
          <w:bCs/>
          <w:sz w:val="24"/>
          <w:szCs w:val="24"/>
          <w:lang w:val="fr-CA"/>
        </w:rPr>
      </w:pPr>
    </w:p>
    <w:p w14:paraId="37021F32" w14:textId="77777777" w:rsidR="005B72B7" w:rsidRPr="00074C5F" w:rsidRDefault="005B72B7" w:rsidP="005B72B7">
      <w:pPr>
        <w:jc w:val="center"/>
        <w:rPr>
          <w:rFonts w:cs="Times New Roman"/>
          <w:b/>
        </w:rPr>
      </w:pPr>
      <w:r w:rsidRPr="00074C5F">
        <w:rPr>
          <w:rFonts w:cs="Times New Roman"/>
          <w:b/>
        </w:rPr>
        <w:t>August 28, 2020</w:t>
      </w:r>
    </w:p>
    <w:p w14:paraId="677380ED" w14:textId="77777777" w:rsidR="005B72B7" w:rsidRPr="00074C5F" w:rsidRDefault="005B72B7" w:rsidP="005B72B7">
      <w:pPr>
        <w:jc w:val="center"/>
        <w:rPr>
          <w:rFonts w:cs="Times New Roman"/>
          <w:b/>
          <w:u w:val="single"/>
        </w:rPr>
      </w:pPr>
    </w:p>
    <w:p w14:paraId="5525F40A" w14:textId="77777777" w:rsidR="005B72B7" w:rsidRPr="00074C5F" w:rsidRDefault="005B72B7" w:rsidP="005B72B7">
      <w:pPr>
        <w:jc w:val="center"/>
        <w:rPr>
          <w:rFonts w:cs="Times New Roman"/>
          <w:b/>
          <w:u w:val="single"/>
        </w:rPr>
      </w:pPr>
    </w:p>
    <w:p w14:paraId="2C100BB6" w14:textId="77777777" w:rsidR="005B72B7" w:rsidRPr="00074C5F" w:rsidRDefault="005B72B7" w:rsidP="005B72B7">
      <w:pPr>
        <w:jc w:val="center"/>
        <w:rPr>
          <w:rFonts w:cs="Times New Roman"/>
          <w:b/>
        </w:rPr>
      </w:pPr>
      <w:r w:rsidRPr="00074C5F">
        <w:rPr>
          <w:rFonts w:cs="Times New Roman"/>
          <w:b/>
          <w:i/>
          <w:iCs/>
          <w:color w:val="FF0000"/>
          <w:sz w:val="36"/>
          <w:szCs w:val="36"/>
        </w:rPr>
        <w:t>SAMPLE</w:t>
      </w:r>
      <w:r w:rsidRPr="00074C5F">
        <w:rPr>
          <w:rFonts w:cs="Times New Roman"/>
          <w:b/>
        </w:rPr>
        <w:t xml:space="preserve"> WEIGH-IN FORM</w:t>
      </w:r>
    </w:p>
    <w:p w14:paraId="7E9E040E" w14:textId="77777777" w:rsidR="005B72B7" w:rsidRPr="00074C5F" w:rsidRDefault="005B72B7" w:rsidP="005B72B7">
      <w:pPr>
        <w:jc w:val="center"/>
        <w:rPr>
          <w:rFonts w:cs="Times New Roman"/>
          <w:b/>
        </w:rPr>
      </w:pPr>
    </w:p>
    <w:p w14:paraId="0F0E7D1B" w14:textId="77777777" w:rsidR="005B72B7" w:rsidRPr="00074C5F" w:rsidRDefault="005B72B7" w:rsidP="005B72B7">
      <w:pPr>
        <w:jc w:val="center"/>
        <w:rPr>
          <w:rFonts w:cs="Times New Roman"/>
          <w:b/>
        </w:rPr>
      </w:pPr>
      <w:r w:rsidRPr="00074C5F">
        <w:rPr>
          <w:rFonts w:cs="Times New Roman"/>
          <w:b/>
        </w:rPr>
        <w:t>M__kg</w:t>
      </w:r>
    </w:p>
    <w:p w14:paraId="39E23D91" w14:textId="77777777" w:rsidR="005B72B7" w:rsidRPr="00074C5F" w:rsidRDefault="005B72B7" w:rsidP="005B72B7">
      <w:pPr>
        <w:jc w:val="center"/>
        <w:rPr>
          <w:rFonts w:cs="Times New Roman"/>
          <w:b/>
        </w:rPr>
      </w:pPr>
      <w:r w:rsidRPr="00074C5F">
        <w:rPr>
          <w:rFonts w:cs="Times New Roman"/>
          <w:b/>
        </w:rPr>
        <w:t>W__-W__kg</w:t>
      </w:r>
    </w:p>
    <w:p w14:paraId="3760A577" w14:textId="77777777" w:rsidR="005B72B7" w:rsidRPr="00074C5F" w:rsidRDefault="005B72B7" w:rsidP="005B72B7">
      <w:pPr>
        <w:rPr>
          <w:rFonts w:cs="Times New Roman"/>
          <w:b/>
          <w:sz w:val="24"/>
          <w:szCs w:val="24"/>
        </w:rPr>
      </w:pPr>
    </w:p>
    <w:p w14:paraId="11B88C24" w14:textId="77777777" w:rsidR="005B72B7" w:rsidRPr="00074C5F" w:rsidRDefault="005B72B7" w:rsidP="005B72B7">
      <w:pPr>
        <w:rPr>
          <w:rFonts w:cs="Times New Roman"/>
          <w:b/>
          <w:sz w:val="24"/>
          <w:szCs w:val="24"/>
        </w:rPr>
      </w:pPr>
    </w:p>
    <w:p w14:paraId="6FE5069C" w14:textId="77777777" w:rsidR="005B72B7" w:rsidRPr="00074C5F" w:rsidRDefault="005B72B7" w:rsidP="005B72B7">
      <w:pPr>
        <w:rPr>
          <w:rFonts w:cs="Times New Roman"/>
          <w:b/>
          <w:sz w:val="24"/>
          <w:szCs w:val="24"/>
        </w:rPr>
      </w:pPr>
    </w:p>
    <w:p w14:paraId="403B7E17" w14:textId="77777777" w:rsidR="005B72B7" w:rsidRPr="00074C5F" w:rsidRDefault="005B72B7" w:rsidP="005B72B7">
      <w:pPr>
        <w:rPr>
          <w:rFonts w:cs="Times New Roman"/>
          <w:b/>
          <w:sz w:val="24"/>
          <w:szCs w:val="24"/>
        </w:rPr>
      </w:pPr>
    </w:p>
    <w:p w14:paraId="45611617" w14:textId="77777777" w:rsidR="005B72B7" w:rsidRPr="00074C5F" w:rsidRDefault="005B72B7" w:rsidP="005B72B7">
      <w:pPr>
        <w:rPr>
          <w:rFonts w:cs="Times New Roman"/>
          <w:b/>
        </w:rPr>
      </w:pPr>
      <w:r w:rsidRPr="00074C5F">
        <w:rPr>
          <w:rFonts w:cs="Times New Roman"/>
          <w:b/>
        </w:rPr>
        <w:t xml:space="preserve">WEIGH-IN: </w:t>
      </w:r>
      <w:r w:rsidRPr="00074C5F">
        <w:rPr>
          <w:rFonts w:cs="Times New Roman"/>
          <w:b/>
        </w:rPr>
        <w:tab/>
        <w:t>August 28, 2020, 08:00 - 09:00</w:t>
      </w:r>
    </w:p>
    <w:p w14:paraId="3899531D" w14:textId="77777777" w:rsidR="005B72B7" w:rsidRPr="00074C5F" w:rsidRDefault="005B72B7" w:rsidP="005B72B7">
      <w:pPr>
        <w:rPr>
          <w:rFonts w:cs="Times New Roman"/>
          <w:b/>
        </w:rPr>
      </w:pPr>
      <w:r w:rsidRPr="00074C5F">
        <w:rPr>
          <w:rFonts w:cs="Times New Roman"/>
          <w:b/>
        </w:rPr>
        <w:t xml:space="preserve">COMPETITION: </w:t>
      </w:r>
      <w:r w:rsidRPr="00074C5F">
        <w:rPr>
          <w:rFonts w:cs="Times New Roman"/>
          <w:b/>
        </w:rPr>
        <w:tab/>
        <w:t>August 28, 2020, 10:00</w:t>
      </w:r>
    </w:p>
    <w:p w14:paraId="6D164272" w14:textId="77777777" w:rsidR="005B72B7" w:rsidRPr="00074C5F" w:rsidRDefault="005B72B7" w:rsidP="005B72B7">
      <w:pPr>
        <w:rPr>
          <w:rFonts w:cs="Times New Roman"/>
          <w:b/>
        </w:rPr>
      </w:pPr>
    </w:p>
    <w:p w14:paraId="09FFF120" w14:textId="77777777" w:rsidR="005B72B7" w:rsidRPr="00074C5F" w:rsidRDefault="005B72B7" w:rsidP="005B72B7">
      <w:pPr>
        <w:rPr>
          <w:rFonts w:cs="Times New Roman"/>
          <w:b/>
          <w:sz w:val="24"/>
          <w:szCs w:val="24"/>
        </w:rPr>
      </w:pPr>
    </w:p>
    <w:p w14:paraId="3AD206B5" w14:textId="77777777" w:rsidR="005B72B7" w:rsidRPr="00074C5F" w:rsidRDefault="005B72B7" w:rsidP="005B72B7">
      <w:pPr>
        <w:jc w:val="center"/>
        <w:rPr>
          <w:rFonts w:cs="Times New Roman"/>
          <w:b/>
          <w:sz w:val="24"/>
          <w:szCs w:val="24"/>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372"/>
        <w:gridCol w:w="821"/>
        <w:gridCol w:w="1123"/>
        <w:gridCol w:w="794"/>
        <w:gridCol w:w="1337"/>
        <w:gridCol w:w="1550"/>
        <w:gridCol w:w="2457"/>
      </w:tblGrid>
      <w:tr w:rsidR="005B72B7" w:rsidRPr="00074C5F" w14:paraId="4778DE39" w14:textId="77777777" w:rsidTr="00E15087">
        <w:trPr>
          <w:jc w:val="center"/>
        </w:trPr>
        <w:tc>
          <w:tcPr>
            <w:tcW w:w="3771" w:type="dxa"/>
            <w:vAlign w:val="center"/>
          </w:tcPr>
          <w:p w14:paraId="26581C6E" w14:textId="77777777" w:rsidR="005B72B7" w:rsidRPr="00074C5F" w:rsidRDefault="005B72B7" w:rsidP="00E15087">
            <w:pPr>
              <w:jc w:val="center"/>
              <w:rPr>
                <w:rFonts w:cs="Times New Roman"/>
                <w:b/>
              </w:rPr>
            </w:pPr>
            <w:r w:rsidRPr="00074C5F">
              <w:rPr>
                <w:rFonts w:cs="Times New Roman"/>
                <w:b/>
              </w:rPr>
              <w:t>Name</w:t>
            </w:r>
            <w:r w:rsidRPr="00074C5F">
              <w:rPr>
                <w:rFonts w:cs="Times New Roman"/>
                <w:b/>
                <w:lang w:val="hu-HU"/>
              </w:rPr>
              <w:t xml:space="preserve"> </w:t>
            </w:r>
          </w:p>
        </w:tc>
        <w:tc>
          <w:tcPr>
            <w:tcW w:w="518" w:type="dxa"/>
            <w:vAlign w:val="center"/>
          </w:tcPr>
          <w:p w14:paraId="1D47772A" w14:textId="77777777" w:rsidR="005B72B7" w:rsidRPr="00074C5F" w:rsidRDefault="005B72B7" w:rsidP="00E15087">
            <w:pPr>
              <w:jc w:val="center"/>
              <w:rPr>
                <w:rFonts w:cs="Times New Roman"/>
                <w:b/>
                <w:lang w:val="hu-HU"/>
              </w:rPr>
            </w:pPr>
            <w:r w:rsidRPr="00074C5F">
              <w:rPr>
                <w:rFonts w:cs="Times New Roman"/>
                <w:b/>
                <w:lang w:val="hu-HU"/>
              </w:rPr>
              <w:t>Country</w:t>
            </w:r>
          </w:p>
          <w:p w14:paraId="59B33982" w14:textId="77777777" w:rsidR="005B72B7" w:rsidRPr="00074C5F" w:rsidRDefault="005B72B7" w:rsidP="00E15087">
            <w:pPr>
              <w:jc w:val="center"/>
              <w:rPr>
                <w:rFonts w:cs="Times New Roman"/>
                <w:b/>
                <w:lang w:val="hu-HU"/>
              </w:rPr>
            </w:pPr>
            <w:r w:rsidRPr="00074C5F">
              <w:rPr>
                <w:rFonts w:cs="Times New Roman"/>
                <w:b/>
                <w:lang w:val="hu-HU"/>
              </w:rPr>
              <w:t>Code</w:t>
            </w:r>
          </w:p>
        </w:tc>
        <w:tc>
          <w:tcPr>
            <w:tcW w:w="1012" w:type="dxa"/>
            <w:vAlign w:val="center"/>
          </w:tcPr>
          <w:p w14:paraId="4BB2135B" w14:textId="77777777" w:rsidR="005B72B7" w:rsidRPr="00074C5F" w:rsidRDefault="005B72B7" w:rsidP="00E15087">
            <w:pPr>
              <w:jc w:val="center"/>
              <w:rPr>
                <w:rFonts w:cs="Times New Roman"/>
                <w:b/>
                <w:lang w:val="hu-HU"/>
              </w:rPr>
            </w:pPr>
            <w:r w:rsidRPr="00074C5F">
              <w:rPr>
                <w:rFonts w:cs="Times New Roman"/>
                <w:b/>
                <w:lang w:val="hu-HU"/>
              </w:rPr>
              <w:t>DoB</w:t>
            </w:r>
          </w:p>
        </w:tc>
        <w:tc>
          <w:tcPr>
            <w:tcW w:w="844" w:type="dxa"/>
            <w:vAlign w:val="center"/>
          </w:tcPr>
          <w:p w14:paraId="099D6FD1" w14:textId="77777777" w:rsidR="005B72B7" w:rsidRPr="00074C5F" w:rsidRDefault="005B72B7" w:rsidP="00E15087">
            <w:pPr>
              <w:jc w:val="center"/>
              <w:rPr>
                <w:rFonts w:cs="Times New Roman"/>
                <w:b/>
                <w:lang w:val="hu-HU"/>
              </w:rPr>
            </w:pPr>
            <w:r w:rsidRPr="00074C5F">
              <w:rPr>
                <w:rFonts w:cs="Times New Roman"/>
                <w:b/>
                <w:lang w:val="hu-HU"/>
              </w:rPr>
              <w:t>Body</w:t>
            </w:r>
          </w:p>
          <w:p w14:paraId="77D74BA9" w14:textId="77777777" w:rsidR="005B72B7" w:rsidRPr="00074C5F" w:rsidRDefault="005B72B7" w:rsidP="00E15087">
            <w:pPr>
              <w:jc w:val="center"/>
              <w:rPr>
                <w:rFonts w:cs="Times New Roman"/>
                <w:b/>
                <w:lang w:val="hu-HU"/>
              </w:rPr>
            </w:pPr>
            <w:r w:rsidRPr="00074C5F">
              <w:rPr>
                <w:rFonts w:cs="Times New Roman"/>
                <w:b/>
                <w:lang w:val="hu-HU"/>
              </w:rPr>
              <w:t>weight</w:t>
            </w:r>
          </w:p>
        </w:tc>
        <w:tc>
          <w:tcPr>
            <w:tcW w:w="575" w:type="dxa"/>
            <w:vAlign w:val="center"/>
          </w:tcPr>
          <w:p w14:paraId="197E8F14" w14:textId="77777777" w:rsidR="005B72B7" w:rsidRPr="00074C5F" w:rsidRDefault="005B72B7" w:rsidP="00E15087">
            <w:pPr>
              <w:jc w:val="center"/>
              <w:rPr>
                <w:rFonts w:cs="Times New Roman"/>
                <w:b/>
                <w:lang w:val="hu-HU"/>
              </w:rPr>
            </w:pPr>
            <w:r w:rsidRPr="00074C5F">
              <w:rPr>
                <w:rFonts w:cs="Times New Roman"/>
                <w:b/>
                <w:lang w:val="hu-HU"/>
              </w:rPr>
              <w:t xml:space="preserve">BW </w:t>
            </w:r>
          </w:p>
          <w:p w14:paraId="2743AF56" w14:textId="77777777" w:rsidR="005B72B7" w:rsidRPr="00074C5F" w:rsidRDefault="005B72B7" w:rsidP="00E15087">
            <w:pPr>
              <w:jc w:val="center"/>
              <w:rPr>
                <w:rFonts w:cs="Times New Roman"/>
                <w:b/>
                <w:lang w:val="hu-HU"/>
              </w:rPr>
            </w:pPr>
            <w:r w:rsidRPr="00074C5F">
              <w:rPr>
                <w:rFonts w:cs="Times New Roman"/>
                <w:b/>
                <w:lang w:val="hu-HU"/>
              </w:rPr>
              <w:t>Cat.</w:t>
            </w:r>
          </w:p>
        </w:tc>
        <w:tc>
          <w:tcPr>
            <w:tcW w:w="835" w:type="dxa"/>
            <w:vAlign w:val="center"/>
          </w:tcPr>
          <w:p w14:paraId="6AAA2B24" w14:textId="77777777" w:rsidR="005B72B7" w:rsidRPr="00074C5F" w:rsidRDefault="005B72B7" w:rsidP="00E15087">
            <w:pPr>
              <w:jc w:val="center"/>
              <w:rPr>
                <w:rFonts w:cs="Times New Roman"/>
                <w:b/>
                <w:lang w:val="hu-HU"/>
              </w:rPr>
            </w:pPr>
            <w:r w:rsidRPr="00074C5F">
              <w:rPr>
                <w:rFonts w:cs="Times New Roman"/>
                <w:b/>
              </w:rPr>
              <w:t>ENTRY TOTAL</w:t>
            </w:r>
          </w:p>
        </w:tc>
        <w:tc>
          <w:tcPr>
            <w:tcW w:w="1126" w:type="dxa"/>
            <w:vAlign w:val="center"/>
          </w:tcPr>
          <w:p w14:paraId="1D45E710" w14:textId="77777777" w:rsidR="005B72B7" w:rsidRPr="00074C5F" w:rsidRDefault="005B72B7" w:rsidP="00E15087">
            <w:pPr>
              <w:jc w:val="center"/>
              <w:rPr>
                <w:rFonts w:cs="Times New Roman"/>
                <w:b/>
                <w:lang w:val="hu-HU"/>
              </w:rPr>
            </w:pPr>
            <w:r w:rsidRPr="00074C5F">
              <w:rPr>
                <w:rFonts w:cs="Times New Roman"/>
                <w:b/>
                <w:lang w:val="hu-HU"/>
              </w:rPr>
              <w:t>1st Attempt</w:t>
            </w:r>
          </w:p>
          <w:p w14:paraId="1DBE0245" w14:textId="77777777" w:rsidR="005B72B7" w:rsidRPr="00074C5F" w:rsidRDefault="005B72B7" w:rsidP="00E15087">
            <w:pPr>
              <w:jc w:val="center"/>
              <w:rPr>
                <w:rFonts w:cs="Times New Roman"/>
                <w:b/>
                <w:lang w:val="hu-HU"/>
              </w:rPr>
            </w:pPr>
            <w:r w:rsidRPr="00074C5F">
              <w:rPr>
                <w:rFonts w:cs="Times New Roman"/>
                <w:b/>
                <w:lang w:val="hu-HU"/>
              </w:rPr>
              <w:t>SNATCH</w:t>
            </w:r>
          </w:p>
        </w:tc>
        <w:tc>
          <w:tcPr>
            <w:tcW w:w="1453" w:type="dxa"/>
            <w:vAlign w:val="center"/>
          </w:tcPr>
          <w:p w14:paraId="1D69C00D" w14:textId="77777777" w:rsidR="005B72B7" w:rsidRPr="00074C5F" w:rsidRDefault="005B72B7" w:rsidP="00E15087">
            <w:pPr>
              <w:jc w:val="center"/>
              <w:rPr>
                <w:rFonts w:cs="Times New Roman"/>
                <w:b/>
                <w:lang w:val="hu-HU"/>
              </w:rPr>
            </w:pPr>
            <w:r w:rsidRPr="00074C5F">
              <w:rPr>
                <w:rFonts w:cs="Times New Roman"/>
                <w:b/>
                <w:lang w:val="hu-HU"/>
              </w:rPr>
              <w:t xml:space="preserve">1st </w:t>
            </w:r>
          </w:p>
          <w:p w14:paraId="7CF961ED" w14:textId="77777777" w:rsidR="005B72B7" w:rsidRPr="00074C5F" w:rsidRDefault="005B72B7" w:rsidP="00E15087">
            <w:pPr>
              <w:jc w:val="center"/>
              <w:rPr>
                <w:rFonts w:cs="Times New Roman"/>
                <w:b/>
                <w:lang w:val="hu-HU"/>
              </w:rPr>
            </w:pPr>
            <w:r w:rsidRPr="00074C5F">
              <w:rPr>
                <w:rFonts w:cs="Times New Roman"/>
                <w:b/>
                <w:lang w:val="hu-HU"/>
              </w:rPr>
              <w:t>Attempt</w:t>
            </w:r>
          </w:p>
          <w:p w14:paraId="062EAB93" w14:textId="77777777" w:rsidR="005B72B7" w:rsidRPr="00074C5F" w:rsidRDefault="005B72B7" w:rsidP="00E15087">
            <w:pPr>
              <w:jc w:val="center"/>
              <w:rPr>
                <w:rFonts w:cs="Times New Roman"/>
                <w:b/>
                <w:lang w:val="hu-HU"/>
              </w:rPr>
            </w:pPr>
            <w:r w:rsidRPr="00074C5F">
              <w:rPr>
                <w:rFonts w:cs="Times New Roman"/>
                <w:b/>
                <w:lang w:val="hu-HU"/>
              </w:rPr>
              <w:t>CLEAN&amp;JERK</w:t>
            </w:r>
          </w:p>
        </w:tc>
      </w:tr>
      <w:tr w:rsidR="005B72B7" w:rsidRPr="00074C5F" w14:paraId="02E7931F" w14:textId="77777777" w:rsidTr="00E15087">
        <w:trPr>
          <w:trHeight w:val="455"/>
          <w:jc w:val="center"/>
        </w:trPr>
        <w:tc>
          <w:tcPr>
            <w:tcW w:w="3771" w:type="dxa"/>
            <w:vAlign w:val="center"/>
          </w:tcPr>
          <w:p w14:paraId="02F216EA" w14:textId="77777777" w:rsidR="005B72B7" w:rsidRPr="00074C5F" w:rsidRDefault="005B72B7" w:rsidP="00E15087">
            <w:pPr>
              <w:rPr>
                <w:rFonts w:cs="Times New Roman"/>
                <w:bCs/>
                <w:sz w:val="20"/>
                <w:szCs w:val="20"/>
                <w:lang w:val="hu-HU"/>
              </w:rPr>
            </w:pPr>
          </w:p>
        </w:tc>
        <w:tc>
          <w:tcPr>
            <w:tcW w:w="518" w:type="dxa"/>
            <w:vAlign w:val="center"/>
          </w:tcPr>
          <w:p w14:paraId="1C65B932" w14:textId="77777777" w:rsidR="005B72B7" w:rsidRPr="00074C5F" w:rsidRDefault="005B72B7" w:rsidP="00E15087">
            <w:pPr>
              <w:jc w:val="center"/>
              <w:rPr>
                <w:rFonts w:cs="Times New Roman"/>
                <w:bCs/>
                <w:sz w:val="20"/>
                <w:szCs w:val="20"/>
                <w:lang w:val="hu-HU"/>
              </w:rPr>
            </w:pPr>
          </w:p>
        </w:tc>
        <w:tc>
          <w:tcPr>
            <w:tcW w:w="1012" w:type="dxa"/>
            <w:vAlign w:val="center"/>
          </w:tcPr>
          <w:p w14:paraId="057E70C3" w14:textId="77777777" w:rsidR="005B72B7" w:rsidRPr="00074C5F" w:rsidRDefault="005B72B7" w:rsidP="00E15087">
            <w:pPr>
              <w:jc w:val="center"/>
              <w:rPr>
                <w:rFonts w:cs="Times New Roman"/>
                <w:bCs/>
                <w:sz w:val="20"/>
                <w:szCs w:val="20"/>
                <w:lang w:val="hu-HU"/>
              </w:rPr>
            </w:pPr>
          </w:p>
        </w:tc>
        <w:tc>
          <w:tcPr>
            <w:tcW w:w="844" w:type="dxa"/>
            <w:vAlign w:val="center"/>
          </w:tcPr>
          <w:p w14:paraId="5EB898CB" w14:textId="77777777" w:rsidR="005B72B7" w:rsidRPr="00074C5F" w:rsidRDefault="005B72B7" w:rsidP="00E15087">
            <w:pPr>
              <w:jc w:val="center"/>
              <w:rPr>
                <w:rFonts w:cs="Times New Roman"/>
                <w:bCs/>
                <w:sz w:val="20"/>
                <w:szCs w:val="20"/>
                <w:lang w:val="hu-HU"/>
              </w:rPr>
            </w:pPr>
          </w:p>
        </w:tc>
        <w:tc>
          <w:tcPr>
            <w:tcW w:w="575" w:type="dxa"/>
            <w:vAlign w:val="center"/>
          </w:tcPr>
          <w:p w14:paraId="6ACA872C" w14:textId="77777777" w:rsidR="005B72B7" w:rsidRPr="00074C5F" w:rsidRDefault="005B72B7" w:rsidP="00E15087">
            <w:pPr>
              <w:jc w:val="center"/>
              <w:rPr>
                <w:rFonts w:cs="Times New Roman"/>
                <w:bCs/>
                <w:sz w:val="20"/>
                <w:szCs w:val="20"/>
                <w:lang w:val="hu-HU"/>
              </w:rPr>
            </w:pPr>
          </w:p>
        </w:tc>
        <w:tc>
          <w:tcPr>
            <w:tcW w:w="835" w:type="dxa"/>
            <w:vAlign w:val="center"/>
          </w:tcPr>
          <w:p w14:paraId="76B0A49B" w14:textId="77777777" w:rsidR="005B72B7" w:rsidRPr="00074C5F" w:rsidRDefault="005B72B7" w:rsidP="00E15087">
            <w:pPr>
              <w:jc w:val="center"/>
              <w:rPr>
                <w:rFonts w:cs="Times New Roman"/>
                <w:b/>
                <w:sz w:val="20"/>
                <w:szCs w:val="20"/>
                <w:lang w:val="hu-HU"/>
              </w:rPr>
            </w:pPr>
          </w:p>
        </w:tc>
        <w:tc>
          <w:tcPr>
            <w:tcW w:w="1126" w:type="dxa"/>
            <w:vAlign w:val="center"/>
          </w:tcPr>
          <w:p w14:paraId="71A7D7CD" w14:textId="77777777" w:rsidR="005B72B7" w:rsidRPr="00074C5F" w:rsidRDefault="005B72B7" w:rsidP="00E15087">
            <w:pPr>
              <w:jc w:val="center"/>
              <w:rPr>
                <w:rFonts w:cs="Times New Roman"/>
                <w:b/>
                <w:sz w:val="20"/>
                <w:szCs w:val="20"/>
              </w:rPr>
            </w:pPr>
          </w:p>
        </w:tc>
        <w:tc>
          <w:tcPr>
            <w:tcW w:w="1453" w:type="dxa"/>
            <w:vAlign w:val="center"/>
          </w:tcPr>
          <w:p w14:paraId="4F0EB94D" w14:textId="77777777" w:rsidR="005B72B7" w:rsidRPr="00074C5F" w:rsidRDefault="005B72B7" w:rsidP="00E15087">
            <w:pPr>
              <w:jc w:val="center"/>
              <w:rPr>
                <w:rFonts w:cs="Times New Roman"/>
                <w:b/>
                <w:sz w:val="20"/>
                <w:szCs w:val="20"/>
              </w:rPr>
            </w:pPr>
          </w:p>
        </w:tc>
      </w:tr>
    </w:tbl>
    <w:p w14:paraId="0903BF11" w14:textId="77777777" w:rsidR="005B72B7" w:rsidRPr="00074C5F" w:rsidRDefault="005B72B7" w:rsidP="005B72B7">
      <w:pPr>
        <w:rPr>
          <w:rFonts w:cs="Times New Roman"/>
          <w:b/>
          <w:sz w:val="24"/>
          <w:szCs w:val="24"/>
          <w:lang w:val="uz-Cyrl-UZ"/>
        </w:rPr>
      </w:pPr>
    </w:p>
    <w:p w14:paraId="6FC5A87F" w14:textId="77777777" w:rsidR="005B72B7" w:rsidRPr="00074C5F" w:rsidRDefault="005B72B7" w:rsidP="005B72B7">
      <w:pPr>
        <w:rPr>
          <w:rFonts w:cs="Times New Roman"/>
          <w:bCs/>
          <w:sz w:val="24"/>
          <w:szCs w:val="24"/>
        </w:rPr>
      </w:pPr>
    </w:p>
    <w:p w14:paraId="0CDDFF40" w14:textId="77777777" w:rsidR="005B72B7" w:rsidRPr="00074C5F" w:rsidRDefault="005B72B7" w:rsidP="005B72B7">
      <w:pPr>
        <w:rPr>
          <w:rFonts w:cs="Times New Roman"/>
          <w:bCs/>
          <w:sz w:val="24"/>
          <w:szCs w:val="24"/>
        </w:rPr>
      </w:pPr>
      <w:r w:rsidRPr="00074C5F">
        <w:rPr>
          <w:rFonts w:cs="Times New Roman"/>
          <w:bCs/>
          <w:sz w:val="24"/>
          <w:szCs w:val="24"/>
        </w:rPr>
        <w:t>Date/Time:</w:t>
      </w:r>
    </w:p>
    <w:p w14:paraId="3B95ECD4" w14:textId="77777777" w:rsidR="005B72B7" w:rsidRPr="00074C5F" w:rsidRDefault="005B72B7" w:rsidP="005B72B7">
      <w:pPr>
        <w:rPr>
          <w:rFonts w:cs="Times New Roman"/>
          <w:bCs/>
          <w:sz w:val="24"/>
          <w:szCs w:val="24"/>
        </w:rPr>
      </w:pPr>
    </w:p>
    <w:p w14:paraId="01AB4BCC" w14:textId="77777777" w:rsidR="005B72B7" w:rsidRPr="00074C5F" w:rsidRDefault="005B72B7" w:rsidP="005B72B7">
      <w:pPr>
        <w:rPr>
          <w:rFonts w:cs="Times New Roman"/>
          <w:bCs/>
          <w:sz w:val="24"/>
          <w:szCs w:val="24"/>
        </w:rPr>
      </w:pPr>
      <w:r w:rsidRPr="00074C5F">
        <w:rPr>
          <w:rFonts w:cs="Times New Roman"/>
          <w:bCs/>
          <w:sz w:val="24"/>
          <w:szCs w:val="24"/>
        </w:rPr>
        <w:t>Signature:</w:t>
      </w:r>
    </w:p>
    <w:p w14:paraId="23878F3A" w14:textId="77777777" w:rsidR="005B72B7" w:rsidRPr="00074C5F" w:rsidRDefault="005B72B7" w:rsidP="005B72B7">
      <w:pPr>
        <w:rPr>
          <w:rFonts w:cs="Times New Roman"/>
          <w:b/>
          <w:sz w:val="24"/>
          <w:szCs w:val="24"/>
        </w:rPr>
      </w:pPr>
    </w:p>
    <w:p w14:paraId="228E6DCE" w14:textId="77777777" w:rsidR="005B72B7" w:rsidRPr="00074C5F" w:rsidRDefault="005B72B7" w:rsidP="005B72B7">
      <w:pPr>
        <w:rPr>
          <w:rFonts w:cs="Times New Roman"/>
          <w:b/>
          <w:sz w:val="24"/>
          <w:szCs w:val="24"/>
        </w:rPr>
      </w:pPr>
    </w:p>
    <w:p w14:paraId="4D173820" w14:textId="77777777" w:rsidR="005B72B7" w:rsidRPr="00074C5F" w:rsidRDefault="005B72B7" w:rsidP="005B72B7">
      <w:pPr>
        <w:rPr>
          <w:rFonts w:cs="Times New Roman"/>
          <w:b/>
          <w:sz w:val="24"/>
          <w:szCs w:val="24"/>
        </w:rPr>
      </w:pPr>
      <w:r w:rsidRPr="00074C5F">
        <w:rPr>
          <w:rFonts w:cs="Times New Roman"/>
          <w:b/>
          <w:sz w:val="24"/>
          <w:szCs w:val="24"/>
        </w:rPr>
        <w:t>PLEASE, SEND THE COMPLETED FORM IMMEDIATELY AFTER THE WEIGH-IN HAS FINISHED</w:t>
      </w:r>
      <w:r>
        <w:rPr>
          <w:rFonts w:cs="Times New Roman"/>
          <w:b/>
          <w:sz w:val="24"/>
          <w:szCs w:val="24"/>
          <w:lang w:val="uz-Cyrl-UZ"/>
        </w:rPr>
        <w:t xml:space="preserve"> (</w:t>
      </w:r>
      <w:r w:rsidRPr="00787670">
        <w:rPr>
          <w:rFonts w:cs="Times New Roman"/>
          <w:b/>
          <w:color w:val="FF0000"/>
          <w:sz w:val="24"/>
          <w:szCs w:val="24"/>
        </w:rPr>
        <w:t>BY ATTACHING THE PHOTO OF PROCESS OF WEIGH-IN</w:t>
      </w:r>
      <w:r>
        <w:rPr>
          <w:rFonts w:cs="Times New Roman"/>
          <w:b/>
          <w:sz w:val="24"/>
          <w:szCs w:val="24"/>
          <w:lang w:val="uz-Cyrl-UZ"/>
        </w:rPr>
        <w:t>)</w:t>
      </w:r>
      <w:r w:rsidRPr="00074C5F">
        <w:rPr>
          <w:rFonts w:cs="Times New Roman"/>
          <w:b/>
          <w:sz w:val="24"/>
          <w:szCs w:val="24"/>
        </w:rPr>
        <w:t>.</w:t>
      </w:r>
      <w:r w:rsidRPr="00074C5F">
        <w:rPr>
          <w:rFonts w:cs="Times New Roman"/>
          <w:b/>
          <w:sz w:val="24"/>
          <w:szCs w:val="24"/>
        </w:rPr>
        <w:tab/>
      </w:r>
      <w:r w:rsidRPr="00074C5F">
        <w:rPr>
          <w:rFonts w:cs="Times New Roman"/>
          <w:b/>
          <w:sz w:val="24"/>
          <w:szCs w:val="24"/>
        </w:rPr>
        <w:tab/>
      </w:r>
    </w:p>
    <w:p w14:paraId="0ED0F79F" w14:textId="77777777" w:rsidR="005B72B7" w:rsidRPr="00074C5F" w:rsidRDefault="005B72B7" w:rsidP="005B72B7">
      <w:pPr>
        <w:rPr>
          <w:rFonts w:cs="Times New Roman"/>
          <w:b/>
          <w:sz w:val="24"/>
          <w:szCs w:val="24"/>
        </w:rPr>
      </w:pPr>
    </w:p>
    <w:p w14:paraId="01B859FE" w14:textId="77777777" w:rsidR="005B72B7" w:rsidRPr="00074C5F" w:rsidRDefault="005B72B7" w:rsidP="005B72B7">
      <w:pPr>
        <w:jc w:val="both"/>
        <w:rPr>
          <w:rFonts w:cs="Times New Roman"/>
          <w:b/>
          <w:sz w:val="24"/>
          <w:szCs w:val="24"/>
        </w:rPr>
      </w:pPr>
    </w:p>
    <w:p w14:paraId="186126D7" w14:textId="77777777" w:rsidR="005B72B7" w:rsidRPr="00074C5F" w:rsidRDefault="005B72B7" w:rsidP="005B72B7">
      <w:pPr>
        <w:jc w:val="both"/>
        <w:rPr>
          <w:rFonts w:cs="Times New Roman"/>
          <w:bCs/>
          <w:sz w:val="24"/>
          <w:szCs w:val="24"/>
        </w:rPr>
      </w:pPr>
      <w:r w:rsidRPr="00074C5F">
        <w:rPr>
          <w:rFonts w:cs="Times New Roman"/>
          <w:bCs/>
          <w:sz w:val="24"/>
          <w:szCs w:val="24"/>
        </w:rPr>
        <w:t>ORGANIZING COMMITTEE</w:t>
      </w:r>
    </w:p>
    <w:p w14:paraId="621BB71C" w14:textId="77777777" w:rsidR="005B72B7" w:rsidRPr="00074C5F" w:rsidRDefault="005B72B7" w:rsidP="005B72B7">
      <w:pPr>
        <w:jc w:val="both"/>
        <w:rPr>
          <w:rFonts w:cs="Times New Roman"/>
          <w:sz w:val="24"/>
          <w:szCs w:val="24"/>
          <w:lang w:val="fr-CA"/>
        </w:rPr>
      </w:pPr>
      <w:r w:rsidRPr="00074C5F">
        <w:rPr>
          <w:rFonts w:cs="Times New Roman"/>
          <w:bCs/>
          <w:sz w:val="24"/>
          <w:szCs w:val="24"/>
          <w:lang w:val="fr-CA"/>
        </w:rPr>
        <w:t xml:space="preserve">Contact E-Mail : </w:t>
      </w:r>
      <w:r w:rsidRPr="00074C5F">
        <w:rPr>
          <w:rFonts w:cs="Times New Roman"/>
          <w:sz w:val="24"/>
          <w:szCs w:val="24"/>
          <w:lang w:val="fr-CA"/>
        </w:rPr>
        <w:t>[</w:t>
      </w:r>
      <w:r w:rsidRPr="00074C5F">
        <w:rPr>
          <w:rFonts w:cs="Times New Roman"/>
          <w:sz w:val="24"/>
          <w:szCs w:val="24"/>
        </w:rPr>
        <w:t>uzbek_weightlifting@yahoo.com</w:t>
      </w:r>
      <w:r w:rsidRPr="00074C5F">
        <w:rPr>
          <w:rFonts w:cs="Times New Roman"/>
          <w:sz w:val="24"/>
          <w:szCs w:val="24"/>
          <w:lang w:val="fr-CA"/>
        </w:rPr>
        <w:t>]</w:t>
      </w:r>
    </w:p>
    <w:p w14:paraId="5C4C9612" w14:textId="7563FAFC" w:rsidR="005B72B7" w:rsidRPr="00074C5F" w:rsidRDefault="00A17631" w:rsidP="005B72B7">
      <w:pPr>
        <w:jc w:val="both"/>
        <w:rPr>
          <w:rFonts w:cs="Times New Roman"/>
          <w:b/>
          <w:bCs/>
          <w:sz w:val="24"/>
          <w:szCs w:val="24"/>
          <w:lang w:val="fr-CA"/>
        </w:rPr>
      </w:pPr>
      <w:r>
        <w:rPr>
          <w:rFonts w:cs="Times New Roman"/>
          <w:sz w:val="24"/>
          <w:szCs w:val="24"/>
          <w:lang w:val="fr-CA"/>
        </w:rPr>
        <w:t>WhatsApp contact</w:t>
      </w:r>
      <w:r>
        <w:rPr>
          <w:rFonts w:cs="Times New Roman"/>
          <w:sz w:val="24"/>
          <w:szCs w:val="24"/>
          <w:lang w:val="fr-CA"/>
        </w:rPr>
        <w:t> :</w:t>
      </w:r>
      <w:bookmarkStart w:id="1" w:name="_GoBack"/>
      <w:bookmarkEnd w:id="1"/>
      <w:r>
        <w:rPr>
          <w:rFonts w:cs="Times New Roman"/>
          <w:sz w:val="24"/>
          <w:szCs w:val="24"/>
          <w:lang w:val="fr-CA"/>
        </w:rPr>
        <w:t>+998998932828 (Azamat Sharipov)</w:t>
      </w:r>
    </w:p>
    <w:p w14:paraId="012615C5" w14:textId="77777777" w:rsidR="005B72B7" w:rsidRPr="00074C5F" w:rsidRDefault="005B72B7" w:rsidP="005B72B7">
      <w:pPr>
        <w:rPr>
          <w:rFonts w:cs="Times New Roman"/>
          <w:b/>
          <w:bCs/>
          <w:sz w:val="24"/>
          <w:szCs w:val="24"/>
          <w:lang w:val="fr-CA"/>
        </w:rPr>
      </w:pPr>
    </w:p>
    <w:p w14:paraId="7D440F0B" w14:textId="77777777" w:rsidR="005B72B7" w:rsidRPr="00074C5F" w:rsidRDefault="005B72B7">
      <w:pPr>
        <w:rPr>
          <w:rFonts w:cs="Times New Roman"/>
          <w:b/>
          <w:bCs/>
          <w:sz w:val="24"/>
          <w:szCs w:val="24"/>
          <w:lang w:val="fr-CA"/>
        </w:rPr>
      </w:pPr>
    </w:p>
    <w:sectPr w:rsidR="005B72B7" w:rsidRPr="00074C5F" w:rsidSect="002C7C44">
      <w:type w:val="continuous"/>
      <w:pgSz w:w="11906" w:h="16838" w:code="9"/>
      <w:pgMar w:top="1417" w:right="1274" w:bottom="1417" w:left="1417" w:header="567" w:footer="437" w:gutter="0"/>
      <w:cols w:space="720"/>
      <w:docGrid w:linePitch="4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8555" w16cex:dateUtc="2020-07-21T03:04:00Z"/>
  <w16cex:commentExtensible w16cex:durableId="22C08881" w16cex:dateUtc="2020-07-21T03:17:00Z"/>
  <w16cex:commentExtensible w16cex:durableId="22C0889D" w16cex:dateUtc="2020-07-21T03:18:00Z"/>
  <w16cex:commentExtensible w16cex:durableId="22C08CBD" w16cex:dateUtc="2020-07-21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C8430A" w16cid:durableId="22C08555"/>
  <w16cid:commentId w16cid:paraId="64C29380" w16cid:durableId="22C08881"/>
  <w16cid:commentId w16cid:paraId="738D32B9" w16cid:durableId="22C0889D"/>
  <w16cid:commentId w16cid:paraId="2EE93A97" w16cid:durableId="22C08C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9AA48" w14:textId="77777777" w:rsidR="007A3D6B" w:rsidRDefault="007A3D6B">
      <w:r>
        <w:separator/>
      </w:r>
    </w:p>
  </w:endnote>
  <w:endnote w:type="continuationSeparator" w:id="0">
    <w:p w14:paraId="42023E2C" w14:textId="77777777" w:rsidR="007A3D6B" w:rsidRDefault="007A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CC"/>
    <w:family w:val="swiss"/>
    <w:pitch w:val="variable"/>
    <w:sig w:usb0="E10002FF" w:usb1="4000ACFF" w:usb2="00000009" w:usb3="00000000" w:csb0="0000019F" w:csb1="00000000"/>
  </w:font>
  <w:font w:name="TimesRomanR">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246505"/>
      <w:docPartObj>
        <w:docPartGallery w:val="Page Numbers (Bottom of Page)"/>
        <w:docPartUnique/>
      </w:docPartObj>
    </w:sdtPr>
    <w:sdtContent>
      <w:p w14:paraId="342F8418" w14:textId="0332E948" w:rsidR="00F11B16" w:rsidRDefault="00F11B16">
        <w:pPr>
          <w:pStyle w:val="a7"/>
          <w:jc w:val="center"/>
        </w:pPr>
        <w:r w:rsidRPr="00F11B16">
          <w:rPr>
            <w:rFonts w:ascii="Tahoma" w:hAnsi="Tahoma" w:cs="Tahoma"/>
            <w:noProof/>
            <w:lang w:val="ru-RU" w:eastAsia="ru-RU" w:bidi="ar-SA"/>
          </w:rPr>
          <w:drawing>
            <wp:anchor distT="0" distB="0" distL="114300" distR="114300" simplePos="0" relativeHeight="251661312" behindDoc="1" locked="0" layoutInCell="1" allowOverlap="1" wp14:anchorId="6630BEF4" wp14:editId="6432761B">
              <wp:simplePos x="0" y="0"/>
              <wp:positionH relativeFrom="column">
                <wp:posOffset>5667328</wp:posOffset>
              </wp:positionH>
              <wp:positionV relativeFrom="paragraph">
                <wp:posOffset>-56515</wp:posOffset>
              </wp:positionV>
              <wp:extent cx="681876" cy="663974"/>
              <wp:effectExtent l="0" t="0" r="4445" b="3175"/>
              <wp:wrapNone/>
              <wp:docPr id="9" name="Рисунок 9" descr="C:\Users\avt\Desktop\Лого JPGE - коп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vt\Desktop\Лого JPGE - копия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876" cy="6639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6">
          <w:rPr>
            <w:rFonts w:ascii="Tahoma" w:hAnsi="Tahoma" w:cs="Tahoma"/>
            <w:noProof/>
            <w:lang w:val="ru-RU" w:eastAsia="ru-RU" w:bidi="ar-SA"/>
          </w:rPr>
          <w:drawing>
            <wp:anchor distT="0" distB="0" distL="114300" distR="114300" simplePos="0" relativeHeight="251660288" behindDoc="1" locked="0" layoutInCell="1" allowOverlap="1" wp14:anchorId="0095BE22" wp14:editId="12459E8B">
              <wp:simplePos x="0" y="0"/>
              <wp:positionH relativeFrom="column">
                <wp:posOffset>-477037</wp:posOffset>
              </wp:positionH>
              <wp:positionV relativeFrom="paragraph">
                <wp:posOffset>-99108</wp:posOffset>
              </wp:positionV>
              <wp:extent cx="709684" cy="709684"/>
              <wp:effectExtent l="0" t="0" r="0" b="0"/>
              <wp:wrapNone/>
              <wp:docPr id="8" name="Рисунок 8" descr="E:\Федерациянинг расмий ҳужжатлари\IW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Федерациянинг расмий ҳужжатлари\IWF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684" cy="709684"/>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17631" w:rsidRPr="00A17631">
          <w:rPr>
            <w:noProof/>
            <w:lang w:val="ru-RU"/>
          </w:rPr>
          <w:t>6</w:t>
        </w:r>
        <w:r>
          <w:fldChar w:fldCharType="end"/>
        </w:r>
      </w:p>
    </w:sdtContent>
  </w:sdt>
  <w:p w14:paraId="2F3EB608" w14:textId="49E8CDFB" w:rsidR="00D2738D" w:rsidRPr="00030D20" w:rsidRDefault="00D2738D" w:rsidP="00F11B16">
    <w:pPr>
      <w:pStyle w:val="a7"/>
      <w:tabs>
        <w:tab w:val="clear" w:pos="4153"/>
        <w:tab w:val="clear" w:pos="8306"/>
        <w:tab w:val="center" w:pos="4793"/>
        <w:tab w:val="left" w:pos="8640"/>
        <w:tab w:val="center" w:pos="8800"/>
      </w:tabs>
      <w:ind w:right="-371"/>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83D50" w14:textId="77777777" w:rsidR="007A3D6B" w:rsidRDefault="007A3D6B">
      <w:r>
        <w:separator/>
      </w:r>
    </w:p>
  </w:footnote>
  <w:footnote w:type="continuationSeparator" w:id="0">
    <w:p w14:paraId="72AB0532" w14:textId="77777777" w:rsidR="007A3D6B" w:rsidRDefault="007A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06A8" w14:textId="4474B6DD" w:rsidR="00F11B16" w:rsidRDefault="00F11B16" w:rsidP="00F11B16">
    <w:pPr>
      <w:tabs>
        <w:tab w:val="center" w:pos="4607"/>
      </w:tabs>
      <w:rPr>
        <w:b/>
      </w:rPr>
    </w:pPr>
    <w:r w:rsidRPr="00F11B16">
      <w:rPr>
        <w:b/>
        <w:noProof/>
        <w:lang w:val="ru-RU" w:eastAsia="ru-RU" w:bidi="ar-SA"/>
      </w:rPr>
      <w:drawing>
        <wp:anchor distT="0" distB="0" distL="114300" distR="114300" simplePos="0" relativeHeight="251659264" behindDoc="1" locked="0" layoutInCell="1" allowOverlap="1" wp14:anchorId="7059A693" wp14:editId="2C2D1BB1">
          <wp:simplePos x="0" y="0"/>
          <wp:positionH relativeFrom="column">
            <wp:posOffset>5563870</wp:posOffset>
          </wp:positionH>
          <wp:positionV relativeFrom="paragraph">
            <wp:posOffset>-91462</wp:posOffset>
          </wp:positionV>
          <wp:extent cx="780023" cy="1024758"/>
          <wp:effectExtent l="0" t="0" r="1270" b="4445"/>
          <wp:wrapNone/>
          <wp:docPr id="4" name="Рисунок 4" descr="C:\Users\avt\Desktop\CNO-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t\Desktop\CNO-UZ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23" cy="10247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6">
      <w:rPr>
        <w:b/>
        <w:noProof/>
        <w:lang w:val="ru-RU" w:eastAsia="ru-RU" w:bidi="ar-SA"/>
      </w:rPr>
      <w:drawing>
        <wp:anchor distT="0" distB="0" distL="114300" distR="114300" simplePos="0" relativeHeight="251658240" behindDoc="1" locked="0" layoutInCell="1" allowOverlap="1" wp14:anchorId="6422644E" wp14:editId="2B1ADBE0">
          <wp:simplePos x="0" y="0"/>
          <wp:positionH relativeFrom="column">
            <wp:posOffset>-583412</wp:posOffset>
          </wp:positionH>
          <wp:positionV relativeFrom="paragraph">
            <wp:posOffset>-185808</wp:posOffset>
          </wp:positionV>
          <wp:extent cx="930166" cy="945803"/>
          <wp:effectExtent l="0" t="0" r="3810" b="6985"/>
          <wp:wrapNone/>
          <wp:docPr id="3" name="Рисунок 3" descr="E:\Федерациянинг расмий ҳужжатлари\Coat_of_arms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Федерациянинг расмий ҳужжатлари\Coat_of_arms_of_Uzbekistan.sv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0166" cy="945803"/>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r w:rsidR="005D5ED7" w:rsidRPr="005D5ED7">
      <w:rPr>
        <w:b/>
      </w:rPr>
      <w:t>1</w:t>
    </w:r>
    <w:r w:rsidR="005D5ED7" w:rsidRPr="005D5ED7">
      <w:rPr>
        <w:b/>
        <w:vertAlign w:val="superscript"/>
      </w:rPr>
      <w:t>st</w:t>
    </w:r>
    <w:r w:rsidR="005D5ED7" w:rsidRPr="005D5ED7">
      <w:rPr>
        <w:b/>
      </w:rPr>
      <w:t xml:space="preserve"> Online International Weightlifting Cup dedicated </w:t>
    </w:r>
  </w:p>
  <w:p w14:paraId="40210EB1" w14:textId="64983039" w:rsidR="005D5ED7" w:rsidRPr="005D5ED7" w:rsidRDefault="00F11B16" w:rsidP="00F11B16">
    <w:pPr>
      <w:tabs>
        <w:tab w:val="center" w:pos="4607"/>
        <w:tab w:val="right" w:pos="9215"/>
      </w:tabs>
      <w:rPr>
        <w:b/>
      </w:rPr>
    </w:pPr>
    <w:r>
      <w:rPr>
        <w:b/>
      </w:rPr>
      <w:tab/>
    </w:r>
    <w:r w:rsidR="005D5ED7" w:rsidRPr="005D5ED7">
      <w:rPr>
        <w:b/>
      </w:rPr>
      <w:t>to the Independence Day of Uzbekistan</w:t>
    </w:r>
    <w:r>
      <w:rPr>
        <w:b/>
      </w:rPr>
      <w:tab/>
    </w:r>
  </w:p>
  <w:p w14:paraId="0C96C158" w14:textId="79F4EEA9" w:rsidR="00C80782" w:rsidRPr="007C1315" w:rsidRDefault="00012528" w:rsidP="00012528">
    <w:pPr>
      <w:tabs>
        <w:tab w:val="left" w:pos="800"/>
        <w:tab w:val="center" w:pos="4536"/>
      </w:tabs>
      <w:jc w:val="center"/>
      <w:rPr>
        <w:rFonts w:ascii="Tw Cen MT" w:hAnsi="Tw Cen MT" w:cs="Tahoma"/>
        <w:b/>
        <w:sz w:val="36"/>
        <w:szCs w:val="36"/>
      </w:rPr>
    </w:pPr>
    <w:r>
      <w:rPr>
        <w:rFonts w:ascii="Tw Cen MT" w:hAnsi="Tw Cen MT" w:cs="Tahoma"/>
        <w:b/>
        <w:sz w:val="36"/>
        <w:szCs w:val="36"/>
      </w:rPr>
      <w:t>August 28~30</w:t>
    </w:r>
    <w:r w:rsidR="00C80782">
      <w:rPr>
        <w:rFonts w:ascii="Tw Cen MT" w:hAnsi="Tw Cen MT" w:cs="Tahoma"/>
        <w:b/>
        <w:sz w:val="36"/>
        <w:szCs w:val="36"/>
      </w:rPr>
      <w:t>,</w:t>
    </w:r>
    <w:r w:rsidR="00C80782" w:rsidRPr="007C1315">
      <w:rPr>
        <w:rFonts w:ascii="Tw Cen MT" w:hAnsi="Tw Cen MT" w:cs="Tahoma"/>
        <w:b/>
        <w:sz w:val="36"/>
        <w:szCs w:val="36"/>
      </w:rPr>
      <w:t xml:space="preserve"> 2020</w:t>
    </w:r>
  </w:p>
  <w:p w14:paraId="183484A1" w14:textId="7CDE9B7C" w:rsidR="00DF2B45" w:rsidRPr="00C80782" w:rsidRDefault="00DF2B45" w:rsidP="00C80782">
    <w:pPr>
      <w:pStyle w:val="a5"/>
      <w:rPr>
        <w:sz w:val="24"/>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28E"/>
    <w:multiLevelType w:val="hybridMultilevel"/>
    <w:tmpl w:val="6B46B7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27A1F32"/>
    <w:multiLevelType w:val="hybridMultilevel"/>
    <w:tmpl w:val="7D40A768"/>
    <w:lvl w:ilvl="0" w:tplc="0E58CB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5F0DAF"/>
    <w:multiLevelType w:val="hybridMultilevel"/>
    <w:tmpl w:val="6C66E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3BD1A66"/>
    <w:multiLevelType w:val="hybridMultilevel"/>
    <w:tmpl w:val="070CAFD0"/>
    <w:lvl w:ilvl="0" w:tplc="3A4020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937F3"/>
    <w:multiLevelType w:val="hybridMultilevel"/>
    <w:tmpl w:val="935EE1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4B1007"/>
    <w:multiLevelType w:val="hybridMultilevel"/>
    <w:tmpl w:val="146A916C"/>
    <w:lvl w:ilvl="0" w:tplc="040E0001">
      <w:start w:val="1"/>
      <w:numFmt w:val="bullet"/>
      <w:lvlText w:val=""/>
      <w:lvlJc w:val="left"/>
      <w:pPr>
        <w:ind w:left="792" w:hanging="360"/>
      </w:pPr>
      <w:rPr>
        <w:rFonts w:ascii="Symbol" w:hAnsi="Symbol"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6">
    <w:nsid w:val="0BA851EA"/>
    <w:multiLevelType w:val="hybridMultilevel"/>
    <w:tmpl w:val="E462059E"/>
    <w:lvl w:ilvl="0" w:tplc="DE9E132A">
      <w:start w:val="1"/>
      <w:numFmt w:val="bullet"/>
      <w:lvlText w:val=""/>
      <w:lvlJc w:val="left"/>
      <w:pPr>
        <w:ind w:left="1506" w:hanging="360"/>
      </w:pPr>
      <w:rPr>
        <w:rFonts w:ascii="Symbol" w:hAnsi="Symbol" w:hint="default"/>
        <w:color w:val="auto"/>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7">
    <w:nsid w:val="0FC94A82"/>
    <w:multiLevelType w:val="hybridMultilevel"/>
    <w:tmpl w:val="87D2EEB8"/>
    <w:lvl w:ilvl="0" w:tplc="13FAC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672FA"/>
    <w:multiLevelType w:val="hybridMultilevel"/>
    <w:tmpl w:val="5CC8F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A5293D"/>
    <w:multiLevelType w:val="hybridMultilevel"/>
    <w:tmpl w:val="160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A90277"/>
    <w:multiLevelType w:val="hybridMultilevel"/>
    <w:tmpl w:val="44E680AE"/>
    <w:lvl w:ilvl="0" w:tplc="FE26C3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E7187"/>
    <w:multiLevelType w:val="hybridMultilevel"/>
    <w:tmpl w:val="D2D497E0"/>
    <w:lvl w:ilvl="0" w:tplc="786AF9EE">
      <w:start w:val="5"/>
      <w:numFmt w:val="bullet"/>
      <w:lvlText w:val="-"/>
      <w:lvlJc w:val="left"/>
      <w:pPr>
        <w:ind w:left="720" w:hanging="360"/>
      </w:pPr>
      <w:rPr>
        <w:rFonts w:ascii="Tw Cen MT" w:eastAsia="Times New Roman" w:hAnsi="Tw Cen MT"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2796B"/>
    <w:multiLevelType w:val="hybridMultilevel"/>
    <w:tmpl w:val="D3841C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373F7D"/>
    <w:multiLevelType w:val="hybridMultilevel"/>
    <w:tmpl w:val="C1740B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AB65F6"/>
    <w:multiLevelType w:val="hybridMultilevel"/>
    <w:tmpl w:val="AC5CF9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83342E7"/>
    <w:multiLevelType w:val="hybridMultilevel"/>
    <w:tmpl w:val="AD1A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22D11"/>
    <w:multiLevelType w:val="hybridMultilevel"/>
    <w:tmpl w:val="3CEA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A74D81"/>
    <w:multiLevelType w:val="hybridMultilevel"/>
    <w:tmpl w:val="3BFC8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A75A8C"/>
    <w:multiLevelType w:val="hybridMultilevel"/>
    <w:tmpl w:val="547EBDFA"/>
    <w:lvl w:ilvl="0" w:tplc="80C68B4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B1A7903"/>
    <w:multiLevelType w:val="multilevel"/>
    <w:tmpl w:val="6858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B4F5137"/>
    <w:multiLevelType w:val="hybridMultilevel"/>
    <w:tmpl w:val="E850C26C"/>
    <w:lvl w:ilvl="0" w:tplc="4EE620B4">
      <w:start w:val="5"/>
      <w:numFmt w:val="bullet"/>
      <w:lvlText w:val=""/>
      <w:lvlJc w:val="left"/>
      <w:pPr>
        <w:ind w:left="720" w:hanging="360"/>
      </w:pPr>
      <w:rPr>
        <w:rFonts w:ascii="Tw Cen MT" w:eastAsia="Times New Roman" w:hAnsi="Tw Cen MT"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FF388E"/>
    <w:multiLevelType w:val="hybridMultilevel"/>
    <w:tmpl w:val="3FDE74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94F7A0E"/>
    <w:multiLevelType w:val="hybridMultilevel"/>
    <w:tmpl w:val="87E844AA"/>
    <w:lvl w:ilvl="0" w:tplc="F142313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A792B9A"/>
    <w:multiLevelType w:val="hybridMultilevel"/>
    <w:tmpl w:val="131C62E2"/>
    <w:lvl w:ilvl="0" w:tplc="CD54BA0C">
      <w:start w:val="5"/>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5B1B70"/>
    <w:multiLevelType w:val="hybridMultilevel"/>
    <w:tmpl w:val="DA44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2B1181"/>
    <w:multiLevelType w:val="hybridMultilevel"/>
    <w:tmpl w:val="DE82B286"/>
    <w:lvl w:ilvl="0" w:tplc="F3F0D9B6">
      <w:start w:val="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1CF0AC6"/>
    <w:multiLevelType w:val="hybridMultilevel"/>
    <w:tmpl w:val="DECC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35292"/>
    <w:multiLevelType w:val="hybridMultilevel"/>
    <w:tmpl w:val="C2525C12"/>
    <w:lvl w:ilvl="0" w:tplc="040E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5B7B34"/>
    <w:multiLevelType w:val="multilevel"/>
    <w:tmpl w:val="A8CAF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CE14168"/>
    <w:multiLevelType w:val="hybridMultilevel"/>
    <w:tmpl w:val="E5E2A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7E36FC"/>
    <w:multiLevelType w:val="hybridMultilevel"/>
    <w:tmpl w:val="1AA20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FE59A3"/>
    <w:multiLevelType w:val="hybridMultilevel"/>
    <w:tmpl w:val="6D8C0B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74D1488"/>
    <w:multiLevelType w:val="hybridMultilevel"/>
    <w:tmpl w:val="A7B450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7AE167A"/>
    <w:multiLevelType w:val="hybridMultilevel"/>
    <w:tmpl w:val="1ABA9634"/>
    <w:lvl w:ilvl="0" w:tplc="B2F4C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8"/>
  </w:num>
  <w:num w:numId="3">
    <w:abstractNumId w:val="29"/>
  </w:num>
  <w:num w:numId="4">
    <w:abstractNumId w:val="30"/>
  </w:num>
  <w:num w:numId="5">
    <w:abstractNumId w:val="4"/>
  </w:num>
  <w:num w:numId="6">
    <w:abstractNumId w:val="13"/>
  </w:num>
  <w:num w:numId="7">
    <w:abstractNumId w:val="12"/>
  </w:num>
  <w:num w:numId="8">
    <w:abstractNumId w:val="1"/>
  </w:num>
  <w:num w:numId="9">
    <w:abstractNumId w:val="17"/>
  </w:num>
  <w:num w:numId="10">
    <w:abstractNumId w:val="6"/>
  </w:num>
  <w:num w:numId="11">
    <w:abstractNumId w:val="19"/>
  </w:num>
  <w:num w:numId="12">
    <w:abstractNumId w:val="15"/>
  </w:num>
  <w:num w:numId="13">
    <w:abstractNumId w:val="28"/>
  </w:num>
  <w:num w:numId="14">
    <w:abstractNumId w:val="9"/>
  </w:num>
  <w:num w:numId="15">
    <w:abstractNumId w:val="8"/>
  </w:num>
  <w:num w:numId="16">
    <w:abstractNumId w:val="27"/>
  </w:num>
  <w:num w:numId="17">
    <w:abstractNumId w:val="3"/>
  </w:num>
  <w:num w:numId="18">
    <w:abstractNumId w:val="16"/>
  </w:num>
  <w:num w:numId="19">
    <w:abstractNumId w:val="25"/>
  </w:num>
  <w:num w:numId="20">
    <w:abstractNumId w:val="31"/>
  </w:num>
  <w:num w:numId="21">
    <w:abstractNumId w:val="11"/>
  </w:num>
  <w:num w:numId="22">
    <w:abstractNumId w:val="20"/>
  </w:num>
  <w:num w:numId="23">
    <w:abstractNumId w:val="23"/>
  </w:num>
  <w:num w:numId="24">
    <w:abstractNumId w:val="2"/>
  </w:num>
  <w:num w:numId="25">
    <w:abstractNumId w:val="0"/>
  </w:num>
  <w:num w:numId="26">
    <w:abstractNumId w:val="32"/>
  </w:num>
  <w:num w:numId="27">
    <w:abstractNumId w:val="21"/>
  </w:num>
  <w:num w:numId="28">
    <w:abstractNumId w:val="5"/>
  </w:num>
  <w:num w:numId="29">
    <w:abstractNumId w:val="14"/>
  </w:num>
  <w:num w:numId="30">
    <w:abstractNumId w:val="33"/>
  </w:num>
  <w:num w:numId="31">
    <w:abstractNumId w:val="7"/>
  </w:num>
  <w:num w:numId="32">
    <w:abstractNumId w:val="10"/>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60"/>
  <w:drawingGridVerticalSpacing w:val="43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66"/>
    <w:rsid w:val="00000300"/>
    <w:rsid w:val="00006C7E"/>
    <w:rsid w:val="0001076A"/>
    <w:rsid w:val="00012528"/>
    <w:rsid w:val="000128D1"/>
    <w:rsid w:val="00023ACC"/>
    <w:rsid w:val="00024A63"/>
    <w:rsid w:val="00026F4F"/>
    <w:rsid w:val="00030D20"/>
    <w:rsid w:val="00032184"/>
    <w:rsid w:val="00035CA8"/>
    <w:rsid w:val="000375F1"/>
    <w:rsid w:val="00037A1F"/>
    <w:rsid w:val="00045171"/>
    <w:rsid w:val="00045E0D"/>
    <w:rsid w:val="00056A71"/>
    <w:rsid w:val="000607C6"/>
    <w:rsid w:val="00062A74"/>
    <w:rsid w:val="00067349"/>
    <w:rsid w:val="00074C5F"/>
    <w:rsid w:val="00075686"/>
    <w:rsid w:val="00076461"/>
    <w:rsid w:val="0008196D"/>
    <w:rsid w:val="00087380"/>
    <w:rsid w:val="00093631"/>
    <w:rsid w:val="00095CE6"/>
    <w:rsid w:val="00096CAD"/>
    <w:rsid w:val="000A22E1"/>
    <w:rsid w:val="000A2902"/>
    <w:rsid w:val="000A3301"/>
    <w:rsid w:val="000A3796"/>
    <w:rsid w:val="000A518A"/>
    <w:rsid w:val="000A51DD"/>
    <w:rsid w:val="000B399C"/>
    <w:rsid w:val="000B41E0"/>
    <w:rsid w:val="000B6FE2"/>
    <w:rsid w:val="000B7083"/>
    <w:rsid w:val="000B7710"/>
    <w:rsid w:val="000C19FD"/>
    <w:rsid w:val="000C258B"/>
    <w:rsid w:val="000C3EA7"/>
    <w:rsid w:val="000D0377"/>
    <w:rsid w:val="000D15E4"/>
    <w:rsid w:val="000D1876"/>
    <w:rsid w:val="000D1969"/>
    <w:rsid w:val="000D203B"/>
    <w:rsid w:val="000D44B7"/>
    <w:rsid w:val="000E4956"/>
    <w:rsid w:val="000E5B55"/>
    <w:rsid w:val="000F1989"/>
    <w:rsid w:val="000F2A7E"/>
    <w:rsid w:val="00100771"/>
    <w:rsid w:val="00100CCF"/>
    <w:rsid w:val="00104DF0"/>
    <w:rsid w:val="001061AF"/>
    <w:rsid w:val="001226B4"/>
    <w:rsid w:val="0012736A"/>
    <w:rsid w:val="00127628"/>
    <w:rsid w:val="0013473F"/>
    <w:rsid w:val="00135441"/>
    <w:rsid w:val="0013767E"/>
    <w:rsid w:val="0014155D"/>
    <w:rsid w:val="00143A5C"/>
    <w:rsid w:val="00150BDF"/>
    <w:rsid w:val="00152444"/>
    <w:rsid w:val="001544E9"/>
    <w:rsid w:val="001561C1"/>
    <w:rsid w:val="001579F1"/>
    <w:rsid w:val="001611DA"/>
    <w:rsid w:val="001650D0"/>
    <w:rsid w:val="001674BD"/>
    <w:rsid w:val="00167876"/>
    <w:rsid w:val="001762C9"/>
    <w:rsid w:val="00177F7C"/>
    <w:rsid w:val="00183634"/>
    <w:rsid w:val="001855B7"/>
    <w:rsid w:val="00186F6C"/>
    <w:rsid w:val="001939F0"/>
    <w:rsid w:val="00194D58"/>
    <w:rsid w:val="001969CA"/>
    <w:rsid w:val="0019711E"/>
    <w:rsid w:val="0019748A"/>
    <w:rsid w:val="00197EC9"/>
    <w:rsid w:val="001A27FE"/>
    <w:rsid w:val="001A6614"/>
    <w:rsid w:val="001A68DF"/>
    <w:rsid w:val="001B36F6"/>
    <w:rsid w:val="001B70D0"/>
    <w:rsid w:val="001D0175"/>
    <w:rsid w:val="001D0FD2"/>
    <w:rsid w:val="001D3EFC"/>
    <w:rsid w:val="001E35E1"/>
    <w:rsid w:val="001E4179"/>
    <w:rsid w:val="001E41EC"/>
    <w:rsid w:val="001E5659"/>
    <w:rsid w:val="001E6404"/>
    <w:rsid w:val="001F10CF"/>
    <w:rsid w:val="001F2320"/>
    <w:rsid w:val="001F2C3F"/>
    <w:rsid w:val="001F568B"/>
    <w:rsid w:val="001F6140"/>
    <w:rsid w:val="001F67DA"/>
    <w:rsid w:val="001F6979"/>
    <w:rsid w:val="001F721A"/>
    <w:rsid w:val="00200DA3"/>
    <w:rsid w:val="00202C30"/>
    <w:rsid w:val="00206C0F"/>
    <w:rsid w:val="00210BC1"/>
    <w:rsid w:val="00210EE3"/>
    <w:rsid w:val="002118F3"/>
    <w:rsid w:val="00214E81"/>
    <w:rsid w:val="00222BE6"/>
    <w:rsid w:val="002232D5"/>
    <w:rsid w:val="00223CF2"/>
    <w:rsid w:val="00224A11"/>
    <w:rsid w:val="00224DC2"/>
    <w:rsid w:val="00225063"/>
    <w:rsid w:val="00225579"/>
    <w:rsid w:val="00226DE4"/>
    <w:rsid w:val="00227040"/>
    <w:rsid w:val="00227D44"/>
    <w:rsid w:val="00234624"/>
    <w:rsid w:val="00235D90"/>
    <w:rsid w:val="00235F70"/>
    <w:rsid w:val="002373D8"/>
    <w:rsid w:val="002379DF"/>
    <w:rsid w:val="002407AC"/>
    <w:rsid w:val="00244ACA"/>
    <w:rsid w:val="00250ABF"/>
    <w:rsid w:val="00251007"/>
    <w:rsid w:val="00253766"/>
    <w:rsid w:val="0027055C"/>
    <w:rsid w:val="00270C49"/>
    <w:rsid w:val="002717E3"/>
    <w:rsid w:val="00273013"/>
    <w:rsid w:val="0028227A"/>
    <w:rsid w:val="00283D18"/>
    <w:rsid w:val="00284B98"/>
    <w:rsid w:val="002867CC"/>
    <w:rsid w:val="00286C9F"/>
    <w:rsid w:val="00291B73"/>
    <w:rsid w:val="00291CBC"/>
    <w:rsid w:val="00292243"/>
    <w:rsid w:val="00292625"/>
    <w:rsid w:val="00293D01"/>
    <w:rsid w:val="00295ED2"/>
    <w:rsid w:val="002961A8"/>
    <w:rsid w:val="002963E5"/>
    <w:rsid w:val="002A07BF"/>
    <w:rsid w:val="002A20C7"/>
    <w:rsid w:val="002A5025"/>
    <w:rsid w:val="002A5B54"/>
    <w:rsid w:val="002B1FD7"/>
    <w:rsid w:val="002B2075"/>
    <w:rsid w:val="002B4F70"/>
    <w:rsid w:val="002B5F9B"/>
    <w:rsid w:val="002B6C76"/>
    <w:rsid w:val="002C0869"/>
    <w:rsid w:val="002C095B"/>
    <w:rsid w:val="002C1F60"/>
    <w:rsid w:val="002C2E00"/>
    <w:rsid w:val="002C348E"/>
    <w:rsid w:val="002C58B7"/>
    <w:rsid w:val="002C7C44"/>
    <w:rsid w:val="002D1CB8"/>
    <w:rsid w:val="002D4EFD"/>
    <w:rsid w:val="002D5271"/>
    <w:rsid w:val="002E1038"/>
    <w:rsid w:val="002E24BF"/>
    <w:rsid w:val="002E2A75"/>
    <w:rsid w:val="002E3524"/>
    <w:rsid w:val="002E49AA"/>
    <w:rsid w:val="002E5C7F"/>
    <w:rsid w:val="002E7CC8"/>
    <w:rsid w:val="002F0757"/>
    <w:rsid w:val="002F33CC"/>
    <w:rsid w:val="002F5AD7"/>
    <w:rsid w:val="002F7DFF"/>
    <w:rsid w:val="003034F8"/>
    <w:rsid w:val="00304649"/>
    <w:rsid w:val="00310BD1"/>
    <w:rsid w:val="003132EA"/>
    <w:rsid w:val="00314254"/>
    <w:rsid w:val="00321910"/>
    <w:rsid w:val="0032734D"/>
    <w:rsid w:val="00333818"/>
    <w:rsid w:val="0033713D"/>
    <w:rsid w:val="00337450"/>
    <w:rsid w:val="003376FE"/>
    <w:rsid w:val="003409E7"/>
    <w:rsid w:val="00344CDD"/>
    <w:rsid w:val="00352B91"/>
    <w:rsid w:val="00353947"/>
    <w:rsid w:val="00355520"/>
    <w:rsid w:val="00360F12"/>
    <w:rsid w:val="00361B7E"/>
    <w:rsid w:val="00362907"/>
    <w:rsid w:val="003705DC"/>
    <w:rsid w:val="00371905"/>
    <w:rsid w:val="00372865"/>
    <w:rsid w:val="00377E09"/>
    <w:rsid w:val="00380449"/>
    <w:rsid w:val="003829B7"/>
    <w:rsid w:val="00382B83"/>
    <w:rsid w:val="00383B57"/>
    <w:rsid w:val="003847DF"/>
    <w:rsid w:val="00385434"/>
    <w:rsid w:val="0038596E"/>
    <w:rsid w:val="00386320"/>
    <w:rsid w:val="00387EA4"/>
    <w:rsid w:val="00392778"/>
    <w:rsid w:val="0039588F"/>
    <w:rsid w:val="003A2686"/>
    <w:rsid w:val="003A5720"/>
    <w:rsid w:val="003B0DF4"/>
    <w:rsid w:val="003B1377"/>
    <w:rsid w:val="003B214D"/>
    <w:rsid w:val="003B4C65"/>
    <w:rsid w:val="003B7623"/>
    <w:rsid w:val="003B7819"/>
    <w:rsid w:val="003C23DB"/>
    <w:rsid w:val="003C4614"/>
    <w:rsid w:val="003C599D"/>
    <w:rsid w:val="003C5A6C"/>
    <w:rsid w:val="003C7733"/>
    <w:rsid w:val="003D0153"/>
    <w:rsid w:val="003D0E90"/>
    <w:rsid w:val="003D1CF6"/>
    <w:rsid w:val="003D422F"/>
    <w:rsid w:val="003E2F29"/>
    <w:rsid w:val="003E6C0B"/>
    <w:rsid w:val="003E7670"/>
    <w:rsid w:val="003F0488"/>
    <w:rsid w:val="003F20D5"/>
    <w:rsid w:val="003F32BB"/>
    <w:rsid w:val="003F4D96"/>
    <w:rsid w:val="003F564B"/>
    <w:rsid w:val="00401981"/>
    <w:rsid w:val="00405FBE"/>
    <w:rsid w:val="00414145"/>
    <w:rsid w:val="00416C0B"/>
    <w:rsid w:val="00420636"/>
    <w:rsid w:val="00422849"/>
    <w:rsid w:val="00423231"/>
    <w:rsid w:val="00425F71"/>
    <w:rsid w:val="00426C50"/>
    <w:rsid w:val="004320E0"/>
    <w:rsid w:val="00432AFF"/>
    <w:rsid w:val="00432D17"/>
    <w:rsid w:val="00440196"/>
    <w:rsid w:val="00440486"/>
    <w:rsid w:val="00441BB2"/>
    <w:rsid w:val="00444A0F"/>
    <w:rsid w:val="00445938"/>
    <w:rsid w:val="00447995"/>
    <w:rsid w:val="00450136"/>
    <w:rsid w:val="004533A1"/>
    <w:rsid w:val="004534E6"/>
    <w:rsid w:val="00454411"/>
    <w:rsid w:val="00461863"/>
    <w:rsid w:val="004625DE"/>
    <w:rsid w:val="00462863"/>
    <w:rsid w:val="004629D7"/>
    <w:rsid w:val="00462C11"/>
    <w:rsid w:val="00463396"/>
    <w:rsid w:val="0046439D"/>
    <w:rsid w:val="0046504F"/>
    <w:rsid w:val="0046582F"/>
    <w:rsid w:val="0047107D"/>
    <w:rsid w:val="004727BD"/>
    <w:rsid w:val="00472A6B"/>
    <w:rsid w:val="004730E5"/>
    <w:rsid w:val="004741B3"/>
    <w:rsid w:val="004772FA"/>
    <w:rsid w:val="00481672"/>
    <w:rsid w:val="00484782"/>
    <w:rsid w:val="00484A3F"/>
    <w:rsid w:val="0049111F"/>
    <w:rsid w:val="00491416"/>
    <w:rsid w:val="0049222E"/>
    <w:rsid w:val="004929D1"/>
    <w:rsid w:val="00494196"/>
    <w:rsid w:val="00496BCC"/>
    <w:rsid w:val="004A3C14"/>
    <w:rsid w:val="004A6E46"/>
    <w:rsid w:val="004A7AED"/>
    <w:rsid w:val="004B2655"/>
    <w:rsid w:val="004B4129"/>
    <w:rsid w:val="004B42E3"/>
    <w:rsid w:val="004B4469"/>
    <w:rsid w:val="004C1B20"/>
    <w:rsid w:val="004C4699"/>
    <w:rsid w:val="004D2571"/>
    <w:rsid w:val="004D32D4"/>
    <w:rsid w:val="004D32F1"/>
    <w:rsid w:val="004D4397"/>
    <w:rsid w:val="004D4799"/>
    <w:rsid w:val="004E0424"/>
    <w:rsid w:val="004E190D"/>
    <w:rsid w:val="004E2FF7"/>
    <w:rsid w:val="004E3D7E"/>
    <w:rsid w:val="004E6B85"/>
    <w:rsid w:val="004F3236"/>
    <w:rsid w:val="005017A6"/>
    <w:rsid w:val="00505A47"/>
    <w:rsid w:val="00507ADD"/>
    <w:rsid w:val="00514F78"/>
    <w:rsid w:val="005216B9"/>
    <w:rsid w:val="00521DBC"/>
    <w:rsid w:val="00523213"/>
    <w:rsid w:val="005238A6"/>
    <w:rsid w:val="0052459E"/>
    <w:rsid w:val="00533E7A"/>
    <w:rsid w:val="00534590"/>
    <w:rsid w:val="00536279"/>
    <w:rsid w:val="00536802"/>
    <w:rsid w:val="00537E85"/>
    <w:rsid w:val="00541212"/>
    <w:rsid w:val="00542DAB"/>
    <w:rsid w:val="0054675C"/>
    <w:rsid w:val="005478CF"/>
    <w:rsid w:val="00547F53"/>
    <w:rsid w:val="00551B1A"/>
    <w:rsid w:val="005524AA"/>
    <w:rsid w:val="005602D7"/>
    <w:rsid w:val="00562CB0"/>
    <w:rsid w:val="00562F85"/>
    <w:rsid w:val="00566BA8"/>
    <w:rsid w:val="00567F4F"/>
    <w:rsid w:val="00570831"/>
    <w:rsid w:val="00574DDF"/>
    <w:rsid w:val="00575148"/>
    <w:rsid w:val="00576974"/>
    <w:rsid w:val="00576B68"/>
    <w:rsid w:val="00577CD6"/>
    <w:rsid w:val="005821D8"/>
    <w:rsid w:val="00585728"/>
    <w:rsid w:val="00590DB7"/>
    <w:rsid w:val="0059421C"/>
    <w:rsid w:val="00594583"/>
    <w:rsid w:val="00594B09"/>
    <w:rsid w:val="0059767E"/>
    <w:rsid w:val="005A09AB"/>
    <w:rsid w:val="005A1604"/>
    <w:rsid w:val="005A3A5C"/>
    <w:rsid w:val="005A3C63"/>
    <w:rsid w:val="005A582F"/>
    <w:rsid w:val="005B4531"/>
    <w:rsid w:val="005B5F2C"/>
    <w:rsid w:val="005B72B7"/>
    <w:rsid w:val="005B774D"/>
    <w:rsid w:val="005B7D57"/>
    <w:rsid w:val="005C087C"/>
    <w:rsid w:val="005C251E"/>
    <w:rsid w:val="005C2AAF"/>
    <w:rsid w:val="005C403D"/>
    <w:rsid w:val="005D3F4B"/>
    <w:rsid w:val="005D5D65"/>
    <w:rsid w:val="005D5ED7"/>
    <w:rsid w:val="005D6918"/>
    <w:rsid w:val="005E163E"/>
    <w:rsid w:val="005E3A03"/>
    <w:rsid w:val="005E58E2"/>
    <w:rsid w:val="005F1B5A"/>
    <w:rsid w:val="005F4313"/>
    <w:rsid w:val="005F603B"/>
    <w:rsid w:val="005F7E4C"/>
    <w:rsid w:val="006007CF"/>
    <w:rsid w:val="00600C18"/>
    <w:rsid w:val="00601652"/>
    <w:rsid w:val="00601EB4"/>
    <w:rsid w:val="006028E3"/>
    <w:rsid w:val="00606C0C"/>
    <w:rsid w:val="00607D83"/>
    <w:rsid w:val="00610BED"/>
    <w:rsid w:val="006111E3"/>
    <w:rsid w:val="0061371F"/>
    <w:rsid w:val="00614980"/>
    <w:rsid w:val="00615930"/>
    <w:rsid w:val="00617F51"/>
    <w:rsid w:val="00620578"/>
    <w:rsid w:val="00620783"/>
    <w:rsid w:val="0062303C"/>
    <w:rsid w:val="00623640"/>
    <w:rsid w:val="00624615"/>
    <w:rsid w:val="00624A7E"/>
    <w:rsid w:val="006256CF"/>
    <w:rsid w:val="00626410"/>
    <w:rsid w:val="006269AE"/>
    <w:rsid w:val="00627064"/>
    <w:rsid w:val="006270E8"/>
    <w:rsid w:val="00631283"/>
    <w:rsid w:val="00635CEB"/>
    <w:rsid w:val="00641695"/>
    <w:rsid w:val="00641D5E"/>
    <w:rsid w:val="006434F2"/>
    <w:rsid w:val="0064408B"/>
    <w:rsid w:val="00644430"/>
    <w:rsid w:val="006459DD"/>
    <w:rsid w:val="00650618"/>
    <w:rsid w:val="00653A86"/>
    <w:rsid w:val="00653AFE"/>
    <w:rsid w:val="00655244"/>
    <w:rsid w:val="00655AE8"/>
    <w:rsid w:val="00655C15"/>
    <w:rsid w:val="00660BA1"/>
    <w:rsid w:val="00664181"/>
    <w:rsid w:val="00665935"/>
    <w:rsid w:val="006675D1"/>
    <w:rsid w:val="00667DC1"/>
    <w:rsid w:val="006708B3"/>
    <w:rsid w:val="006777B3"/>
    <w:rsid w:val="00677EDA"/>
    <w:rsid w:val="006812D7"/>
    <w:rsid w:val="00683A2B"/>
    <w:rsid w:val="00684B52"/>
    <w:rsid w:val="006860BF"/>
    <w:rsid w:val="0069411C"/>
    <w:rsid w:val="00694B8B"/>
    <w:rsid w:val="00694D2E"/>
    <w:rsid w:val="00694DAD"/>
    <w:rsid w:val="00696B0E"/>
    <w:rsid w:val="006A0260"/>
    <w:rsid w:val="006A0D94"/>
    <w:rsid w:val="006A3FA8"/>
    <w:rsid w:val="006A4647"/>
    <w:rsid w:val="006A46A7"/>
    <w:rsid w:val="006A7DA6"/>
    <w:rsid w:val="006B135D"/>
    <w:rsid w:val="006B1B48"/>
    <w:rsid w:val="006B1E59"/>
    <w:rsid w:val="006B4397"/>
    <w:rsid w:val="006C2664"/>
    <w:rsid w:val="006C2E19"/>
    <w:rsid w:val="006C37CD"/>
    <w:rsid w:val="006C47EB"/>
    <w:rsid w:val="006C678C"/>
    <w:rsid w:val="006D0269"/>
    <w:rsid w:val="006D096A"/>
    <w:rsid w:val="006D4DC2"/>
    <w:rsid w:val="006D6580"/>
    <w:rsid w:val="006D6C4D"/>
    <w:rsid w:val="006E17CA"/>
    <w:rsid w:val="006E42BF"/>
    <w:rsid w:val="006E4530"/>
    <w:rsid w:val="006E5373"/>
    <w:rsid w:val="006F709F"/>
    <w:rsid w:val="006F723C"/>
    <w:rsid w:val="00705887"/>
    <w:rsid w:val="007066CF"/>
    <w:rsid w:val="0071131F"/>
    <w:rsid w:val="0071294B"/>
    <w:rsid w:val="00713848"/>
    <w:rsid w:val="00713921"/>
    <w:rsid w:val="00715FDF"/>
    <w:rsid w:val="0071612B"/>
    <w:rsid w:val="00716B58"/>
    <w:rsid w:val="0071773B"/>
    <w:rsid w:val="007178A4"/>
    <w:rsid w:val="00717AFD"/>
    <w:rsid w:val="007238A3"/>
    <w:rsid w:val="007261D0"/>
    <w:rsid w:val="007327EF"/>
    <w:rsid w:val="00737BFD"/>
    <w:rsid w:val="00741304"/>
    <w:rsid w:val="0074450A"/>
    <w:rsid w:val="007453E4"/>
    <w:rsid w:val="00747B35"/>
    <w:rsid w:val="00751E6A"/>
    <w:rsid w:val="00753B8F"/>
    <w:rsid w:val="00762CB0"/>
    <w:rsid w:val="00767346"/>
    <w:rsid w:val="00770CB7"/>
    <w:rsid w:val="007724B4"/>
    <w:rsid w:val="00772ECE"/>
    <w:rsid w:val="00776CFE"/>
    <w:rsid w:val="00777D30"/>
    <w:rsid w:val="0078201C"/>
    <w:rsid w:val="00784F40"/>
    <w:rsid w:val="00785694"/>
    <w:rsid w:val="00785BC0"/>
    <w:rsid w:val="00785DA5"/>
    <w:rsid w:val="00787670"/>
    <w:rsid w:val="007917C5"/>
    <w:rsid w:val="0079215A"/>
    <w:rsid w:val="00793ADC"/>
    <w:rsid w:val="00795019"/>
    <w:rsid w:val="00795D71"/>
    <w:rsid w:val="007A3D6B"/>
    <w:rsid w:val="007A4D5F"/>
    <w:rsid w:val="007A6638"/>
    <w:rsid w:val="007A74E1"/>
    <w:rsid w:val="007B01DC"/>
    <w:rsid w:val="007B062A"/>
    <w:rsid w:val="007B36F1"/>
    <w:rsid w:val="007B527B"/>
    <w:rsid w:val="007B6695"/>
    <w:rsid w:val="007B7537"/>
    <w:rsid w:val="007C1315"/>
    <w:rsid w:val="007D3D56"/>
    <w:rsid w:val="007D6B72"/>
    <w:rsid w:val="007E07AB"/>
    <w:rsid w:val="007E4C56"/>
    <w:rsid w:val="007E6F08"/>
    <w:rsid w:val="007F1DF7"/>
    <w:rsid w:val="007F2D2C"/>
    <w:rsid w:val="007F5479"/>
    <w:rsid w:val="007F70F4"/>
    <w:rsid w:val="00800256"/>
    <w:rsid w:val="0080334E"/>
    <w:rsid w:val="0080633A"/>
    <w:rsid w:val="00806631"/>
    <w:rsid w:val="0080697B"/>
    <w:rsid w:val="008069F9"/>
    <w:rsid w:val="0081038C"/>
    <w:rsid w:val="008121D7"/>
    <w:rsid w:val="00815002"/>
    <w:rsid w:val="00825B04"/>
    <w:rsid w:val="008279A9"/>
    <w:rsid w:val="00827B2B"/>
    <w:rsid w:val="00836692"/>
    <w:rsid w:val="00843AF8"/>
    <w:rsid w:val="00844245"/>
    <w:rsid w:val="00845D45"/>
    <w:rsid w:val="00846879"/>
    <w:rsid w:val="00850BF8"/>
    <w:rsid w:val="008538CC"/>
    <w:rsid w:val="00872593"/>
    <w:rsid w:val="00873520"/>
    <w:rsid w:val="00873A90"/>
    <w:rsid w:val="00875777"/>
    <w:rsid w:val="00876E42"/>
    <w:rsid w:val="00877BAF"/>
    <w:rsid w:val="00880A7E"/>
    <w:rsid w:val="0088289B"/>
    <w:rsid w:val="0088299F"/>
    <w:rsid w:val="00884E00"/>
    <w:rsid w:val="00886348"/>
    <w:rsid w:val="00886BF9"/>
    <w:rsid w:val="0089086F"/>
    <w:rsid w:val="00892B4F"/>
    <w:rsid w:val="00895752"/>
    <w:rsid w:val="00895BCB"/>
    <w:rsid w:val="0089729C"/>
    <w:rsid w:val="008A0DE6"/>
    <w:rsid w:val="008A2680"/>
    <w:rsid w:val="008A627B"/>
    <w:rsid w:val="008A6726"/>
    <w:rsid w:val="008B41B1"/>
    <w:rsid w:val="008B59A7"/>
    <w:rsid w:val="008B5CD5"/>
    <w:rsid w:val="008C3C66"/>
    <w:rsid w:val="008D0E8F"/>
    <w:rsid w:val="008D555F"/>
    <w:rsid w:val="008E30D0"/>
    <w:rsid w:val="008E41C5"/>
    <w:rsid w:val="008F1486"/>
    <w:rsid w:val="008F2762"/>
    <w:rsid w:val="008F36E0"/>
    <w:rsid w:val="008F3D93"/>
    <w:rsid w:val="008F70C3"/>
    <w:rsid w:val="009000D1"/>
    <w:rsid w:val="009005D4"/>
    <w:rsid w:val="00900ABA"/>
    <w:rsid w:val="00902A15"/>
    <w:rsid w:val="00903729"/>
    <w:rsid w:val="00904278"/>
    <w:rsid w:val="00904CB4"/>
    <w:rsid w:val="0090569F"/>
    <w:rsid w:val="00906849"/>
    <w:rsid w:val="009078D3"/>
    <w:rsid w:val="00912EE7"/>
    <w:rsid w:val="0091556A"/>
    <w:rsid w:val="00915790"/>
    <w:rsid w:val="00916C34"/>
    <w:rsid w:val="00917F49"/>
    <w:rsid w:val="00923029"/>
    <w:rsid w:val="00924662"/>
    <w:rsid w:val="009261D8"/>
    <w:rsid w:val="00934C2A"/>
    <w:rsid w:val="0093537D"/>
    <w:rsid w:val="0094266C"/>
    <w:rsid w:val="00945849"/>
    <w:rsid w:val="009471E7"/>
    <w:rsid w:val="00950D45"/>
    <w:rsid w:val="0095421C"/>
    <w:rsid w:val="00955F41"/>
    <w:rsid w:val="009577E0"/>
    <w:rsid w:val="00960DE4"/>
    <w:rsid w:val="00960DF1"/>
    <w:rsid w:val="009633C4"/>
    <w:rsid w:val="009636FA"/>
    <w:rsid w:val="00964374"/>
    <w:rsid w:val="009750C3"/>
    <w:rsid w:val="009803B5"/>
    <w:rsid w:val="00982C1B"/>
    <w:rsid w:val="00983B99"/>
    <w:rsid w:val="00985D0C"/>
    <w:rsid w:val="00986B1D"/>
    <w:rsid w:val="0099221A"/>
    <w:rsid w:val="00993376"/>
    <w:rsid w:val="0099600C"/>
    <w:rsid w:val="00996AAE"/>
    <w:rsid w:val="009A74EE"/>
    <w:rsid w:val="009B1C61"/>
    <w:rsid w:val="009B2B8F"/>
    <w:rsid w:val="009B4FA8"/>
    <w:rsid w:val="009B5F26"/>
    <w:rsid w:val="009B6A9A"/>
    <w:rsid w:val="009C0694"/>
    <w:rsid w:val="009C707D"/>
    <w:rsid w:val="009D10A9"/>
    <w:rsid w:val="009D4A48"/>
    <w:rsid w:val="009D7B6D"/>
    <w:rsid w:val="009E0939"/>
    <w:rsid w:val="009E747C"/>
    <w:rsid w:val="009F23AC"/>
    <w:rsid w:val="009F3D41"/>
    <w:rsid w:val="009F470C"/>
    <w:rsid w:val="009F7830"/>
    <w:rsid w:val="009F79A2"/>
    <w:rsid w:val="009F7DC3"/>
    <w:rsid w:val="00A00DDE"/>
    <w:rsid w:val="00A0304B"/>
    <w:rsid w:val="00A03499"/>
    <w:rsid w:val="00A05903"/>
    <w:rsid w:val="00A063DD"/>
    <w:rsid w:val="00A11490"/>
    <w:rsid w:val="00A117EC"/>
    <w:rsid w:val="00A11BE1"/>
    <w:rsid w:val="00A11FCF"/>
    <w:rsid w:val="00A13215"/>
    <w:rsid w:val="00A174CE"/>
    <w:rsid w:val="00A17631"/>
    <w:rsid w:val="00A20F3D"/>
    <w:rsid w:val="00A21CA9"/>
    <w:rsid w:val="00A22653"/>
    <w:rsid w:val="00A24805"/>
    <w:rsid w:val="00A311EE"/>
    <w:rsid w:val="00A343DD"/>
    <w:rsid w:val="00A34F9E"/>
    <w:rsid w:val="00A36D38"/>
    <w:rsid w:val="00A3781F"/>
    <w:rsid w:val="00A40082"/>
    <w:rsid w:val="00A41E8F"/>
    <w:rsid w:val="00A4459B"/>
    <w:rsid w:val="00A456E8"/>
    <w:rsid w:val="00A47165"/>
    <w:rsid w:val="00A5023C"/>
    <w:rsid w:val="00A52A89"/>
    <w:rsid w:val="00A56F40"/>
    <w:rsid w:val="00A578A9"/>
    <w:rsid w:val="00A615FE"/>
    <w:rsid w:val="00A62C88"/>
    <w:rsid w:val="00A64A9C"/>
    <w:rsid w:val="00A731B9"/>
    <w:rsid w:val="00A7529A"/>
    <w:rsid w:val="00A776BD"/>
    <w:rsid w:val="00A8064E"/>
    <w:rsid w:val="00A84370"/>
    <w:rsid w:val="00A864B8"/>
    <w:rsid w:val="00A8658B"/>
    <w:rsid w:val="00A9353E"/>
    <w:rsid w:val="00A9557C"/>
    <w:rsid w:val="00A96742"/>
    <w:rsid w:val="00AA028C"/>
    <w:rsid w:val="00AA0400"/>
    <w:rsid w:val="00AA249E"/>
    <w:rsid w:val="00AA2B6D"/>
    <w:rsid w:val="00AA4680"/>
    <w:rsid w:val="00AA49FB"/>
    <w:rsid w:val="00AA53DB"/>
    <w:rsid w:val="00AA625F"/>
    <w:rsid w:val="00AA6CD3"/>
    <w:rsid w:val="00AA7FA5"/>
    <w:rsid w:val="00AB3292"/>
    <w:rsid w:val="00AB440F"/>
    <w:rsid w:val="00AB5B22"/>
    <w:rsid w:val="00AB73CC"/>
    <w:rsid w:val="00AC0A13"/>
    <w:rsid w:val="00AC260A"/>
    <w:rsid w:val="00AC4829"/>
    <w:rsid w:val="00AC4874"/>
    <w:rsid w:val="00AD128D"/>
    <w:rsid w:val="00AD42C7"/>
    <w:rsid w:val="00AE561C"/>
    <w:rsid w:val="00AE5A64"/>
    <w:rsid w:val="00AE5CDA"/>
    <w:rsid w:val="00AE73C8"/>
    <w:rsid w:val="00AE76AA"/>
    <w:rsid w:val="00AF1697"/>
    <w:rsid w:val="00AF2D8F"/>
    <w:rsid w:val="00AF3A19"/>
    <w:rsid w:val="00AF3AFE"/>
    <w:rsid w:val="00AF4EF1"/>
    <w:rsid w:val="00AF5B37"/>
    <w:rsid w:val="00AF687C"/>
    <w:rsid w:val="00AF6CB6"/>
    <w:rsid w:val="00B0534A"/>
    <w:rsid w:val="00B05604"/>
    <w:rsid w:val="00B05AA7"/>
    <w:rsid w:val="00B12361"/>
    <w:rsid w:val="00B13557"/>
    <w:rsid w:val="00B138F1"/>
    <w:rsid w:val="00B15AA4"/>
    <w:rsid w:val="00B21FF8"/>
    <w:rsid w:val="00B2359F"/>
    <w:rsid w:val="00B253CF"/>
    <w:rsid w:val="00B26B90"/>
    <w:rsid w:val="00B270AA"/>
    <w:rsid w:val="00B27E3F"/>
    <w:rsid w:val="00B32210"/>
    <w:rsid w:val="00B34AC8"/>
    <w:rsid w:val="00B35128"/>
    <w:rsid w:val="00B35CA1"/>
    <w:rsid w:val="00B36790"/>
    <w:rsid w:val="00B37794"/>
    <w:rsid w:val="00B410FC"/>
    <w:rsid w:val="00B44F70"/>
    <w:rsid w:val="00B45D69"/>
    <w:rsid w:val="00B462F7"/>
    <w:rsid w:val="00B51944"/>
    <w:rsid w:val="00B51A10"/>
    <w:rsid w:val="00B51EEA"/>
    <w:rsid w:val="00B53B56"/>
    <w:rsid w:val="00B6077E"/>
    <w:rsid w:val="00B62055"/>
    <w:rsid w:val="00B6211A"/>
    <w:rsid w:val="00B64522"/>
    <w:rsid w:val="00B70ABE"/>
    <w:rsid w:val="00B8087D"/>
    <w:rsid w:val="00B82AFD"/>
    <w:rsid w:val="00B83F3D"/>
    <w:rsid w:val="00B862F9"/>
    <w:rsid w:val="00B86985"/>
    <w:rsid w:val="00B873C6"/>
    <w:rsid w:val="00B90848"/>
    <w:rsid w:val="00B9305D"/>
    <w:rsid w:val="00B94F9C"/>
    <w:rsid w:val="00B95EFE"/>
    <w:rsid w:val="00B97168"/>
    <w:rsid w:val="00B976CA"/>
    <w:rsid w:val="00B97F6E"/>
    <w:rsid w:val="00BA13B5"/>
    <w:rsid w:val="00BA1A2A"/>
    <w:rsid w:val="00BB18A5"/>
    <w:rsid w:val="00BB358A"/>
    <w:rsid w:val="00BB35AE"/>
    <w:rsid w:val="00BB37D9"/>
    <w:rsid w:val="00BB5744"/>
    <w:rsid w:val="00BB6C0C"/>
    <w:rsid w:val="00BC10A2"/>
    <w:rsid w:val="00BC287E"/>
    <w:rsid w:val="00BC2B19"/>
    <w:rsid w:val="00BC469F"/>
    <w:rsid w:val="00BC46B8"/>
    <w:rsid w:val="00BD2028"/>
    <w:rsid w:val="00BD5A21"/>
    <w:rsid w:val="00BD5B00"/>
    <w:rsid w:val="00BD5B9C"/>
    <w:rsid w:val="00BD6A59"/>
    <w:rsid w:val="00BD6D05"/>
    <w:rsid w:val="00BE0992"/>
    <w:rsid w:val="00BE3925"/>
    <w:rsid w:val="00BE498D"/>
    <w:rsid w:val="00BE50CE"/>
    <w:rsid w:val="00BE5A1D"/>
    <w:rsid w:val="00BE6B7B"/>
    <w:rsid w:val="00BF0882"/>
    <w:rsid w:val="00BF3EAD"/>
    <w:rsid w:val="00BF53D8"/>
    <w:rsid w:val="00C05F58"/>
    <w:rsid w:val="00C12722"/>
    <w:rsid w:val="00C20AAF"/>
    <w:rsid w:val="00C22AD2"/>
    <w:rsid w:val="00C257DD"/>
    <w:rsid w:val="00C25D71"/>
    <w:rsid w:val="00C25E32"/>
    <w:rsid w:val="00C35761"/>
    <w:rsid w:val="00C36B71"/>
    <w:rsid w:val="00C40866"/>
    <w:rsid w:val="00C47A95"/>
    <w:rsid w:val="00C5117A"/>
    <w:rsid w:val="00C519B4"/>
    <w:rsid w:val="00C52CB9"/>
    <w:rsid w:val="00C53F2C"/>
    <w:rsid w:val="00C54EAA"/>
    <w:rsid w:val="00C637AA"/>
    <w:rsid w:val="00C63980"/>
    <w:rsid w:val="00C660D4"/>
    <w:rsid w:val="00C66936"/>
    <w:rsid w:val="00C66EF5"/>
    <w:rsid w:val="00C71E6A"/>
    <w:rsid w:val="00C7479B"/>
    <w:rsid w:val="00C74A67"/>
    <w:rsid w:val="00C74DEC"/>
    <w:rsid w:val="00C77EB4"/>
    <w:rsid w:val="00C80782"/>
    <w:rsid w:val="00C851E7"/>
    <w:rsid w:val="00C865E6"/>
    <w:rsid w:val="00C92E15"/>
    <w:rsid w:val="00C94F41"/>
    <w:rsid w:val="00C9596E"/>
    <w:rsid w:val="00C97B9C"/>
    <w:rsid w:val="00CA37EA"/>
    <w:rsid w:val="00CA42FD"/>
    <w:rsid w:val="00CA5F20"/>
    <w:rsid w:val="00CA62B2"/>
    <w:rsid w:val="00CB1DBB"/>
    <w:rsid w:val="00CB32A5"/>
    <w:rsid w:val="00CB5B83"/>
    <w:rsid w:val="00CB615D"/>
    <w:rsid w:val="00CB708E"/>
    <w:rsid w:val="00CC29C4"/>
    <w:rsid w:val="00CD3157"/>
    <w:rsid w:val="00CD6395"/>
    <w:rsid w:val="00CD688B"/>
    <w:rsid w:val="00CE2BFF"/>
    <w:rsid w:val="00CE6ECF"/>
    <w:rsid w:val="00CF0058"/>
    <w:rsid w:val="00CF07C3"/>
    <w:rsid w:val="00CF1764"/>
    <w:rsid w:val="00CF2FCD"/>
    <w:rsid w:val="00CF4302"/>
    <w:rsid w:val="00CF4583"/>
    <w:rsid w:val="00CF471A"/>
    <w:rsid w:val="00CF4BCD"/>
    <w:rsid w:val="00CF5DBF"/>
    <w:rsid w:val="00CF6DB7"/>
    <w:rsid w:val="00D0028E"/>
    <w:rsid w:val="00D002A2"/>
    <w:rsid w:val="00D02D0E"/>
    <w:rsid w:val="00D032CA"/>
    <w:rsid w:val="00D05AC3"/>
    <w:rsid w:val="00D10E83"/>
    <w:rsid w:val="00D133F6"/>
    <w:rsid w:val="00D14008"/>
    <w:rsid w:val="00D144F1"/>
    <w:rsid w:val="00D159B0"/>
    <w:rsid w:val="00D174E8"/>
    <w:rsid w:val="00D17D46"/>
    <w:rsid w:val="00D210B9"/>
    <w:rsid w:val="00D2351A"/>
    <w:rsid w:val="00D2507E"/>
    <w:rsid w:val="00D255BE"/>
    <w:rsid w:val="00D2697E"/>
    <w:rsid w:val="00D2738D"/>
    <w:rsid w:val="00D2784D"/>
    <w:rsid w:val="00D27F82"/>
    <w:rsid w:val="00D30209"/>
    <w:rsid w:val="00D34C60"/>
    <w:rsid w:val="00D37447"/>
    <w:rsid w:val="00D374AD"/>
    <w:rsid w:val="00D37C34"/>
    <w:rsid w:val="00D40F32"/>
    <w:rsid w:val="00D4441F"/>
    <w:rsid w:val="00D4443F"/>
    <w:rsid w:val="00D45687"/>
    <w:rsid w:val="00D47B74"/>
    <w:rsid w:val="00D47DA5"/>
    <w:rsid w:val="00D50D55"/>
    <w:rsid w:val="00D51EA3"/>
    <w:rsid w:val="00D54FA5"/>
    <w:rsid w:val="00D56C62"/>
    <w:rsid w:val="00D61311"/>
    <w:rsid w:val="00D61CBC"/>
    <w:rsid w:val="00D62293"/>
    <w:rsid w:val="00D63094"/>
    <w:rsid w:val="00D65B78"/>
    <w:rsid w:val="00D65F85"/>
    <w:rsid w:val="00D6664E"/>
    <w:rsid w:val="00D66E46"/>
    <w:rsid w:val="00D716FB"/>
    <w:rsid w:val="00D73AE4"/>
    <w:rsid w:val="00D76869"/>
    <w:rsid w:val="00D76B97"/>
    <w:rsid w:val="00D77B75"/>
    <w:rsid w:val="00D77D62"/>
    <w:rsid w:val="00D80265"/>
    <w:rsid w:val="00D80BA9"/>
    <w:rsid w:val="00D81A93"/>
    <w:rsid w:val="00D84710"/>
    <w:rsid w:val="00D852D9"/>
    <w:rsid w:val="00D868D3"/>
    <w:rsid w:val="00D91DE1"/>
    <w:rsid w:val="00D93603"/>
    <w:rsid w:val="00D93ACE"/>
    <w:rsid w:val="00D94058"/>
    <w:rsid w:val="00D95EB2"/>
    <w:rsid w:val="00D96433"/>
    <w:rsid w:val="00DA00A1"/>
    <w:rsid w:val="00DA30FD"/>
    <w:rsid w:val="00DA4068"/>
    <w:rsid w:val="00DB0C92"/>
    <w:rsid w:val="00DB4D09"/>
    <w:rsid w:val="00DB6832"/>
    <w:rsid w:val="00DC10FE"/>
    <w:rsid w:val="00DC44DF"/>
    <w:rsid w:val="00DC5939"/>
    <w:rsid w:val="00DC60B7"/>
    <w:rsid w:val="00DC6821"/>
    <w:rsid w:val="00DC7C8F"/>
    <w:rsid w:val="00DD17EF"/>
    <w:rsid w:val="00DD5A66"/>
    <w:rsid w:val="00DD71C9"/>
    <w:rsid w:val="00DE3A44"/>
    <w:rsid w:val="00DE3F6C"/>
    <w:rsid w:val="00DE4A35"/>
    <w:rsid w:val="00DE7470"/>
    <w:rsid w:val="00DF0BEE"/>
    <w:rsid w:val="00DF2B45"/>
    <w:rsid w:val="00DF3523"/>
    <w:rsid w:val="00DF4A36"/>
    <w:rsid w:val="00DF5A2E"/>
    <w:rsid w:val="00DF6E69"/>
    <w:rsid w:val="00E02844"/>
    <w:rsid w:val="00E03F5D"/>
    <w:rsid w:val="00E04EA3"/>
    <w:rsid w:val="00E07764"/>
    <w:rsid w:val="00E125B8"/>
    <w:rsid w:val="00E1691E"/>
    <w:rsid w:val="00E2157F"/>
    <w:rsid w:val="00E23954"/>
    <w:rsid w:val="00E252F5"/>
    <w:rsid w:val="00E315C3"/>
    <w:rsid w:val="00E33938"/>
    <w:rsid w:val="00E35A51"/>
    <w:rsid w:val="00E37390"/>
    <w:rsid w:val="00E37B20"/>
    <w:rsid w:val="00E41BD1"/>
    <w:rsid w:val="00E461B1"/>
    <w:rsid w:val="00E503C8"/>
    <w:rsid w:val="00E52F9F"/>
    <w:rsid w:val="00E54838"/>
    <w:rsid w:val="00E55473"/>
    <w:rsid w:val="00E57739"/>
    <w:rsid w:val="00E57AA5"/>
    <w:rsid w:val="00E649D6"/>
    <w:rsid w:val="00E70E59"/>
    <w:rsid w:val="00E73514"/>
    <w:rsid w:val="00E73DC4"/>
    <w:rsid w:val="00E74704"/>
    <w:rsid w:val="00E7579F"/>
    <w:rsid w:val="00E822DA"/>
    <w:rsid w:val="00E82406"/>
    <w:rsid w:val="00E82A83"/>
    <w:rsid w:val="00E82EEA"/>
    <w:rsid w:val="00E86B55"/>
    <w:rsid w:val="00E91DA2"/>
    <w:rsid w:val="00E950D1"/>
    <w:rsid w:val="00E95956"/>
    <w:rsid w:val="00E95E53"/>
    <w:rsid w:val="00E9704B"/>
    <w:rsid w:val="00EA138D"/>
    <w:rsid w:val="00EA1435"/>
    <w:rsid w:val="00EA16BB"/>
    <w:rsid w:val="00EA34B8"/>
    <w:rsid w:val="00EA78B3"/>
    <w:rsid w:val="00EA79FD"/>
    <w:rsid w:val="00EB0E9D"/>
    <w:rsid w:val="00EB1BC3"/>
    <w:rsid w:val="00EB31CD"/>
    <w:rsid w:val="00EB4307"/>
    <w:rsid w:val="00EB4BE3"/>
    <w:rsid w:val="00EC1028"/>
    <w:rsid w:val="00EC1FAB"/>
    <w:rsid w:val="00EC3D72"/>
    <w:rsid w:val="00EC4127"/>
    <w:rsid w:val="00EC5D2D"/>
    <w:rsid w:val="00EC794E"/>
    <w:rsid w:val="00ED024B"/>
    <w:rsid w:val="00ED0BA2"/>
    <w:rsid w:val="00EE4E60"/>
    <w:rsid w:val="00EF0D3E"/>
    <w:rsid w:val="00EF17CE"/>
    <w:rsid w:val="00EF1F0D"/>
    <w:rsid w:val="00EF489A"/>
    <w:rsid w:val="00EF4A2A"/>
    <w:rsid w:val="00F0249D"/>
    <w:rsid w:val="00F03413"/>
    <w:rsid w:val="00F04658"/>
    <w:rsid w:val="00F04BB5"/>
    <w:rsid w:val="00F0541A"/>
    <w:rsid w:val="00F078EF"/>
    <w:rsid w:val="00F1180F"/>
    <w:rsid w:val="00F11B16"/>
    <w:rsid w:val="00F14DC6"/>
    <w:rsid w:val="00F2040E"/>
    <w:rsid w:val="00F217C9"/>
    <w:rsid w:val="00F21F1D"/>
    <w:rsid w:val="00F22869"/>
    <w:rsid w:val="00F23485"/>
    <w:rsid w:val="00F277F1"/>
    <w:rsid w:val="00F27F1A"/>
    <w:rsid w:val="00F32A9B"/>
    <w:rsid w:val="00F34A8C"/>
    <w:rsid w:val="00F377A2"/>
    <w:rsid w:val="00F41201"/>
    <w:rsid w:val="00F42567"/>
    <w:rsid w:val="00F430D5"/>
    <w:rsid w:val="00F43C51"/>
    <w:rsid w:val="00F44A63"/>
    <w:rsid w:val="00F53753"/>
    <w:rsid w:val="00F53C32"/>
    <w:rsid w:val="00F54673"/>
    <w:rsid w:val="00F6286D"/>
    <w:rsid w:val="00F70345"/>
    <w:rsid w:val="00F73660"/>
    <w:rsid w:val="00F74CF7"/>
    <w:rsid w:val="00F768B1"/>
    <w:rsid w:val="00F76C5C"/>
    <w:rsid w:val="00F8300A"/>
    <w:rsid w:val="00F84F3A"/>
    <w:rsid w:val="00F857E6"/>
    <w:rsid w:val="00F868EE"/>
    <w:rsid w:val="00F92079"/>
    <w:rsid w:val="00F92A4F"/>
    <w:rsid w:val="00F92F22"/>
    <w:rsid w:val="00FA223B"/>
    <w:rsid w:val="00FA772F"/>
    <w:rsid w:val="00FA7771"/>
    <w:rsid w:val="00FA7E0C"/>
    <w:rsid w:val="00FB08B0"/>
    <w:rsid w:val="00FB523A"/>
    <w:rsid w:val="00FB6363"/>
    <w:rsid w:val="00FC0766"/>
    <w:rsid w:val="00FC0CD5"/>
    <w:rsid w:val="00FC67BF"/>
    <w:rsid w:val="00FC6C38"/>
    <w:rsid w:val="00FD66FF"/>
    <w:rsid w:val="00FD688D"/>
    <w:rsid w:val="00FE05D9"/>
    <w:rsid w:val="00FE3234"/>
    <w:rsid w:val="00FE40BF"/>
    <w:rsid w:val="00FE7F6F"/>
    <w:rsid w:val="00FF5427"/>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A9D45"/>
  <w15:docId w15:val="{B37A1BD1-02CA-4F3D-BDDC-B6842CE6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hu-HU" w:eastAsia="hu-H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73B"/>
    <w:rPr>
      <w:sz w:val="32"/>
      <w:szCs w:val="32"/>
      <w:lang w:val="en-US" w:eastAsia="en-US" w:bidi="th-TH"/>
    </w:rPr>
  </w:style>
  <w:style w:type="paragraph" w:styleId="1">
    <w:name w:val="heading 1"/>
    <w:basedOn w:val="a"/>
    <w:next w:val="a"/>
    <w:link w:val="10"/>
    <w:uiPriority w:val="1"/>
    <w:qFormat/>
    <w:rsid w:val="00505A47"/>
    <w:pPr>
      <w:keepNext/>
      <w:jc w:val="center"/>
      <w:outlineLvl w:val="0"/>
    </w:pPr>
    <w:rPr>
      <w:rFonts w:ascii="TimesRomanR" w:hAnsi="TimesRomanR" w:cs="Times New Roman"/>
      <w:b/>
      <w:bCs/>
      <w:sz w:val="28"/>
      <w:szCs w:val="20"/>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78EF"/>
    <w:rPr>
      <w:color w:val="0000FF"/>
      <w:u w:val="single"/>
    </w:rPr>
  </w:style>
  <w:style w:type="table" w:styleId="a4">
    <w:name w:val="Table Grid"/>
    <w:basedOn w:val="a1"/>
    <w:rsid w:val="00F07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B05AA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
    <w:name w:val="Table Grid 4"/>
    <w:basedOn w:val="a1"/>
    <w:rsid w:val="00F6286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a5">
    <w:name w:val="header"/>
    <w:basedOn w:val="a"/>
    <w:link w:val="a6"/>
    <w:uiPriority w:val="99"/>
    <w:rsid w:val="009B6A9A"/>
    <w:pPr>
      <w:tabs>
        <w:tab w:val="center" w:pos="4153"/>
        <w:tab w:val="right" w:pos="8306"/>
      </w:tabs>
    </w:pPr>
    <w:rPr>
      <w:szCs w:val="37"/>
    </w:rPr>
  </w:style>
  <w:style w:type="paragraph" w:styleId="a7">
    <w:name w:val="footer"/>
    <w:basedOn w:val="a"/>
    <w:link w:val="a8"/>
    <w:uiPriority w:val="99"/>
    <w:rsid w:val="009B6A9A"/>
    <w:pPr>
      <w:tabs>
        <w:tab w:val="center" w:pos="4153"/>
        <w:tab w:val="right" w:pos="8306"/>
      </w:tabs>
    </w:pPr>
    <w:rPr>
      <w:szCs w:val="37"/>
    </w:rPr>
  </w:style>
  <w:style w:type="character" w:styleId="a9">
    <w:name w:val="page number"/>
    <w:basedOn w:val="a0"/>
    <w:rsid w:val="008A6726"/>
  </w:style>
  <w:style w:type="paragraph" w:styleId="aa">
    <w:name w:val="Balloon Text"/>
    <w:basedOn w:val="a"/>
    <w:semiHidden/>
    <w:rsid w:val="0032734D"/>
    <w:rPr>
      <w:rFonts w:ascii="Tahoma" w:hAnsi="Tahoma"/>
      <w:sz w:val="16"/>
      <w:szCs w:val="18"/>
    </w:rPr>
  </w:style>
  <w:style w:type="paragraph" w:customStyle="1" w:styleId="Default">
    <w:name w:val="Default"/>
    <w:rsid w:val="009B5F26"/>
    <w:pPr>
      <w:autoSpaceDE w:val="0"/>
      <w:autoSpaceDN w:val="0"/>
      <w:adjustRightInd w:val="0"/>
    </w:pPr>
    <w:rPr>
      <w:rFonts w:ascii="Tahoma" w:hAnsi="Tahoma" w:cs="Tahoma"/>
      <w:color w:val="000000"/>
      <w:sz w:val="24"/>
      <w:szCs w:val="24"/>
      <w:lang w:val="en-US" w:eastAsia="en-US" w:bidi="th-TH"/>
    </w:rPr>
  </w:style>
  <w:style w:type="character" w:styleId="ab">
    <w:name w:val="FollowedHyperlink"/>
    <w:rsid w:val="00620578"/>
    <w:rPr>
      <w:color w:val="800080"/>
      <w:u w:val="single"/>
    </w:rPr>
  </w:style>
  <w:style w:type="paragraph" w:styleId="HTML">
    <w:name w:val="HTML Preformatted"/>
    <w:basedOn w:val="a"/>
    <w:rsid w:val="00D65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color w:val="000000"/>
      <w:sz w:val="20"/>
      <w:szCs w:val="20"/>
    </w:rPr>
  </w:style>
  <w:style w:type="paragraph" w:styleId="ac">
    <w:name w:val="Document Map"/>
    <w:basedOn w:val="a"/>
    <w:semiHidden/>
    <w:rsid w:val="002E1038"/>
    <w:pPr>
      <w:shd w:val="clear" w:color="auto" w:fill="000080"/>
    </w:pPr>
    <w:rPr>
      <w:rFonts w:ascii="Tahoma" w:hAnsi="Tahoma"/>
      <w:szCs w:val="24"/>
    </w:rPr>
  </w:style>
  <w:style w:type="paragraph" w:styleId="ad">
    <w:name w:val="Normal (Web)"/>
    <w:basedOn w:val="a"/>
    <w:rsid w:val="002D4EFD"/>
    <w:pPr>
      <w:spacing w:before="100" w:beforeAutospacing="1" w:after="100" w:afterAutospacing="1"/>
    </w:pPr>
    <w:rPr>
      <w:rFonts w:ascii="Tahoma" w:hAnsi="Tahoma" w:cs="Tahoma"/>
      <w:sz w:val="24"/>
      <w:szCs w:val="24"/>
    </w:rPr>
  </w:style>
  <w:style w:type="paragraph" w:styleId="ae">
    <w:name w:val="List Paragraph"/>
    <w:basedOn w:val="a"/>
    <w:uiPriority w:val="34"/>
    <w:qFormat/>
    <w:rsid w:val="00075686"/>
    <w:pPr>
      <w:ind w:left="720"/>
      <w:contextualSpacing/>
    </w:pPr>
    <w:rPr>
      <w:rFonts w:ascii="Cambria" w:eastAsia="MS Mincho" w:hAnsi="Cambria" w:cs="Times New Roman"/>
      <w:sz w:val="24"/>
      <w:szCs w:val="24"/>
      <w:lang w:bidi="ar-SA"/>
    </w:rPr>
  </w:style>
  <w:style w:type="paragraph" w:styleId="af">
    <w:name w:val="No Spacing"/>
    <w:uiPriority w:val="1"/>
    <w:qFormat/>
    <w:rsid w:val="00075686"/>
    <w:rPr>
      <w:rFonts w:ascii="Times" w:eastAsia="MS Mincho" w:hAnsi="Times" w:cs="Times"/>
      <w:b/>
      <w:sz w:val="32"/>
      <w:szCs w:val="32"/>
      <w:lang w:val="en-US" w:eastAsia="en-US"/>
    </w:rPr>
  </w:style>
  <w:style w:type="paragraph" w:styleId="af0">
    <w:name w:val="Body Text"/>
    <w:basedOn w:val="a"/>
    <w:link w:val="af1"/>
    <w:uiPriority w:val="1"/>
    <w:qFormat/>
    <w:rsid w:val="00075686"/>
    <w:pPr>
      <w:widowControl w:val="0"/>
      <w:autoSpaceDE w:val="0"/>
      <w:autoSpaceDN w:val="0"/>
    </w:pPr>
    <w:rPr>
      <w:rFonts w:ascii="Calibri" w:eastAsia="Calibri" w:hAnsi="Calibri" w:cs="Calibri"/>
      <w:sz w:val="22"/>
      <w:szCs w:val="22"/>
      <w:lang w:bidi="ar-SA"/>
    </w:rPr>
  </w:style>
  <w:style w:type="character" w:customStyle="1" w:styleId="af1">
    <w:name w:val="Основной текст Знак"/>
    <w:link w:val="af0"/>
    <w:uiPriority w:val="1"/>
    <w:rsid w:val="00075686"/>
    <w:rPr>
      <w:rFonts w:ascii="Calibri" w:eastAsia="Calibri" w:hAnsi="Calibri" w:cs="Calibri"/>
      <w:sz w:val="22"/>
      <w:szCs w:val="22"/>
      <w:lang w:val="en-US" w:eastAsia="en-US"/>
    </w:rPr>
  </w:style>
  <w:style w:type="character" w:customStyle="1" w:styleId="fontstyle01">
    <w:name w:val="fontstyle01"/>
    <w:rsid w:val="00075686"/>
    <w:rPr>
      <w:rFonts w:ascii="TimesNewRomanPS-BoldMT" w:hAnsi="TimesNewRomanPS-BoldMT" w:hint="default"/>
      <w:b/>
      <w:bCs/>
      <w:i w:val="0"/>
      <w:iCs w:val="0"/>
      <w:color w:val="000000"/>
      <w:sz w:val="28"/>
      <w:szCs w:val="28"/>
    </w:rPr>
  </w:style>
  <w:style w:type="character" w:styleId="af2">
    <w:name w:val="Strong"/>
    <w:uiPriority w:val="22"/>
    <w:qFormat/>
    <w:rsid w:val="00747B35"/>
    <w:rPr>
      <w:b/>
      <w:bCs/>
    </w:rPr>
  </w:style>
  <w:style w:type="character" w:customStyle="1" w:styleId="Feloldatlanmegemlts1">
    <w:name w:val="Feloldatlan megemlítés1"/>
    <w:uiPriority w:val="99"/>
    <w:semiHidden/>
    <w:unhideWhenUsed/>
    <w:rsid w:val="007B7537"/>
    <w:rPr>
      <w:color w:val="605E5C"/>
      <w:shd w:val="clear" w:color="auto" w:fill="E1DFDD"/>
    </w:rPr>
  </w:style>
  <w:style w:type="character" w:styleId="af3">
    <w:name w:val="annotation reference"/>
    <w:semiHidden/>
    <w:unhideWhenUsed/>
    <w:rsid w:val="00B94F9C"/>
    <w:rPr>
      <w:sz w:val="16"/>
      <w:szCs w:val="16"/>
    </w:rPr>
  </w:style>
  <w:style w:type="paragraph" w:styleId="af4">
    <w:name w:val="annotation text"/>
    <w:basedOn w:val="a"/>
    <w:link w:val="af5"/>
    <w:semiHidden/>
    <w:unhideWhenUsed/>
    <w:rsid w:val="00B94F9C"/>
    <w:rPr>
      <w:sz w:val="20"/>
      <w:szCs w:val="25"/>
    </w:rPr>
  </w:style>
  <w:style w:type="character" w:customStyle="1" w:styleId="af5">
    <w:name w:val="Текст примечания Знак"/>
    <w:link w:val="af4"/>
    <w:semiHidden/>
    <w:rsid w:val="00B94F9C"/>
    <w:rPr>
      <w:szCs w:val="25"/>
      <w:lang w:val="en-US" w:eastAsia="en-US" w:bidi="th-TH"/>
    </w:rPr>
  </w:style>
  <w:style w:type="paragraph" w:styleId="af6">
    <w:name w:val="annotation subject"/>
    <w:basedOn w:val="af4"/>
    <w:next w:val="af4"/>
    <w:link w:val="af7"/>
    <w:semiHidden/>
    <w:unhideWhenUsed/>
    <w:rsid w:val="00B94F9C"/>
    <w:rPr>
      <w:b/>
      <w:bCs/>
    </w:rPr>
  </w:style>
  <w:style w:type="character" w:customStyle="1" w:styleId="af7">
    <w:name w:val="Тема примечания Знак"/>
    <w:link w:val="af6"/>
    <w:semiHidden/>
    <w:rsid w:val="00B94F9C"/>
    <w:rPr>
      <w:b/>
      <w:bCs/>
      <w:szCs w:val="25"/>
      <w:lang w:val="en-US" w:eastAsia="en-US" w:bidi="th-TH"/>
    </w:rPr>
  </w:style>
  <w:style w:type="character" w:customStyle="1" w:styleId="UnresolvedMention1">
    <w:name w:val="Unresolved Mention1"/>
    <w:basedOn w:val="a0"/>
    <w:uiPriority w:val="99"/>
    <w:semiHidden/>
    <w:unhideWhenUsed/>
    <w:rsid w:val="0012736A"/>
    <w:rPr>
      <w:color w:val="605E5C"/>
      <w:shd w:val="clear" w:color="auto" w:fill="E1DFDD"/>
    </w:rPr>
  </w:style>
  <w:style w:type="character" w:styleId="HTML0">
    <w:name w:val="HTML Cite"/>
    <w:basedOn w:val="a0"/>
    <w:uiPriority w:val="99"/>
    <w:semiHidden/>
    <w:unhideWhenUsed/>
    <w:rsid w:val="00E950D1"/>
    <w:rPr>
      <w:i/>
      <w:iCs/>
    </w:rPr>
  </w:style>
  <w:style w:type="character" w:customStyle="1" w:styleId="10">
    <w:name w:val="Заголовок 1 Знак"/>
    <w:basedOn w:val="a0"/>
    <w:link w:val="1"/>
    <w:uiPriority w:val="1"/>
    <w:rsid w:val="00505A47"/>
    <w:rPr>
      <w:rFonts w:ascii="TimesRomanR" w:hAnsi="TimesRomanR" w:cs="Times New Roman"/>
      <w:b/>
      <w:bCs/>
      <w:sz w:val="28"/>
      <w:lang w:val="en-GB" w:eastAsia="en-US"/>
    </w:rPr>
  </w:style>
  <w:style w:type="paragraph" w:customStyle="1" w:styleId="TableParagraph">
    <w:name w:val="Table Paragraph"/>
    <w:basedOn w:val="a"/>
    <w:uiPriority w:val="1"/>
    <w:qFormat/>
    <w:rsid w:val="00505A47"/>
    <w:pPr>
      <w:widowControl w:val="0"/>
    </w:pPr>
    <w:rPr>
      <w:rFonts w:asciiTheme="minorHAnsi" w:eastAsiaTheme="minorHAnsi" w:hAnsiTheme="minorHAnsi" w:cstheme="minorBidi"/>
      <w:sz w:val="22"/>
      <w:szCs w:val="22"/>
      <w:lang w:bidi="ar-SA"/>
    </w:rPr>
  </w:style>
  <w:style w:type="character" w:customStyle="1" w:styleId="UnresolvedMention">
    <w:name w:val="Unresolved Mention"/>
    <w:basedOn w:val="a0"/>
    <w:uiPriority w:val="99"/>
    <w:semiHidden/>
    <w:unhideWhenUsed/>
    <w:rsid w:val="00665935"/>
    <w:rPr>
      <w:color w:val="605E5C"/>
      <w:shd w:val="clear" w:color="auto" w:fill="E1DFDD"/>
    </w:rPr>
  </w:style>
  <w:style w:type="character" w:customStyle="1" w:styleId="object">
    <w:name w:val="object"/>
    <w:basedOn w:val="a0"/>
    <w:rsid w:val="00A34F9E"/>
  </w:style>
  <w:style w:type="character" w:customStyle="1" w:styleId="a6">
    <w:name w:val="Верхний колонтитул Знак"/>
    <w:basedOn w:val="a0"/>
    <w:link w:val="a5"/>
    <w:uiPriority w:val="99"/>
    <w:rsid w:val="00C80782"/>
    <w:rPr>
      <w:sz w:val="32"/>
      <w:szCs w:val="37"/>
      <w:lang w:val="en-US" w:eastAsia="en-US" w:bidi="th-TH"/>
    </w:rPr>
  </w:style>
  <w:style w:type="character" w:customStyle="1" w:styleId="a8">
    <w:name w:val="Нижний колонтитул Знак"/>
    <w:basedOn w:val="a0"/>
    <w:link w:val="a7"/>
    <w:uiPriority w:val="99"/>
    <w:rsid w:val="00F11B16"/>
    <w:rPr>
      <w:sz w:val="32"/>
      <w:szCs w:val="37"/>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5109">
      <w:bodyDiv w:val="1"/>
      <w:marLeft w:val="0"/>
      <w:marRight w:val="0"/>
      <w:marTop w:val="0"/>
      <w:marBottom w:val="0"/>
      <w:divBdr>
        <w:top w:val="none" w:sz="0" w:space="0" w:color="auto"/>
        <w:left w:val="none" w:sz="0" w:space="0" w:color="auto"/>
        <w:bottom w:val="none" w:sz="0" w:space="0" w:color="auto"/>
        <w:right w:val="none" w:sz="0" w:space="0" w:color="auto"/>
      </w:divBdr>
    </w:div>
    <w:div w:id="153186833">
      <w:bodyDiv w:val="1"/>
      <w:marLeft w:val="0"/>
      <w:marRight w:val="0"/>
      <w:marTop w:val="0"/>
      <w:marBottom w:val="0"/>
      <w:divBdr>
        <w:top w:val="none" w:sz="0" w:space="0" w:color="auto"/>
        <w:left w:val="none" w:sz="0" w:space="0" w:color="auto"/>
        <w:bottom w:val="none" w:sz="0" w:space="0" w:color="auto"/>
        <w:right w:val="none" w:sz="0" w:space="0" w:color="auto"/>
      </w:divBdr>
    </w:div>
    <w:div w:id="351029794">
      <w:bodyDiv w:val="1"/>
      <w:marLeft w:val="0"/>
      <w:marRight w:val="0"/>
      <w:marTop w:val="0"/>
      <w:marBottom w:val="0"/>
      <w:divBdr>
        <w:top w:val="none" w:sz="0" w:space="0" w:color="auto"/>
        <w:left w:val="none" w:sz="0" w:space="0" w:color="auto"/>
        <w:bottom w:val="none" w:sz="0" w:space="0" w:color="auto"/>
        <w:right w:val="none" w:sz="0" w:space="0" w:color="auto"/>
      </w:divBdr>
      <w:divsChild>
        <w:div w:id="1822194180">
          <w:marLeft w:val="0"/>
          <w:marRight w:val="0"/>
          <w:marTop w:val="0"/>
          <w:marBottom w:val="0"/>
          <w:divBdr>
            <w:top w:val="none" w:sz="0" w:space="0" w:color="auto"/>
            <w:left w:val="none" w:sz="0" w:space="0" w:color="auto"/>
            <w:bottom w:val="none" w:sz="0" w:space="0" w:color="auto"/>
            <w:right w:val="none" w:sz="0" w:space="0" w:color="auto"/>
          </w:divBdr>
        </w:div>
      </w:divsChild>
    </w:div>
    <w:div w:id="495075886">
      <w:bodyDiv w:val="1"/>
      <w:marLeft w:val="0"/>
      <w:marRight w:val="0"/>
      <w:marTop w:val="0"/>
      <w:marBottom w:val="0"/>
      <w:divBdr>
        <w:top w:val="none" w:sz="0" w:space="0" w:color="auto"/>
        <w:left w:val="none" w:sz="0" w:space="0" w:color="auto"/>
        <w:bottom w:val="none" w:sz="0" w:space="0" w:color="auto"/>
        <w:right w:val="none" w:sz="0" w:space="0" w:color="auto"/>
      </w:divBdr>
    </w:div>
    <w:div w:id="512033334">
      <w:bodyDiv w:val="1"/>
      <w:marLeft w:val="0"/>
      <w:marRight w:val="0"/>
      <w:marTop w:val="0"/>
      <w:marBottom w:val="0"/>
      <w:divBdr>
        <w:top w:val="none" w:sz="0" w:space="0" w:color="auto"/>
        <w:left w:val="none" w:sz="0" w:space="0" w:color="auto"/>
        <w:bottom w:val="none" w:sz="0" w:space="0" w:color="auto"/>
        <w:right w:val="none" w:sz="0" w:space="0" w:color="auto"/>
      </w:divBdr>
    </w:div>
    <w:div w:id="536311347">
      <w:bodyDiv w:val="1"/>
      <w:marLeft w:val="0"/>
      <w:marRight w:val="0"/>
      <w:marTop w:val="0"/>
      <w:marBottom w:val="0"/>
      <w:divBdr>
        <w:top w:val="none" w:sz="0" w:space="0" w:color="auto"/>
        <w:left w:val="none" w:sz="0" w:space="0" w:color="auto"/>
        <w:bottom w:val="none" w:sz="0" w:space="0" w:color="auto"/>
        <w:right w:val="none" w:sz="0" w:space="0" w:color="auto"/>
      </w:divBdr>
    </w:div>
    <w:div w:id="613750319">
      <w:bodyDiv w:val="1"/>
      <w:marLeft w:val="0"/>
      <w:marRight w:val="0"/>
      <w:marTop w:val="0"/>
      <w:marBottom w:val="0"/>
      <w:divBdr>
        <w:top w:val="none" w:sz="0" w:space="0" w:color="auto"/>
        <w:left w:val="none" w:sz="0" w:space="0" w:color="auto"/>
        <w:bottom w:val="none" w:sz="0" w:space="0" w:color="auto"/>
        <w:right w:val="none" w:sz="0" w:space="0" w:color="auto"/>
      </w:divBdr>
    </w:div>
    <w:div w:id="709376349">
      <w:bodyDiv w:val="1"/>
      <w:marLeft w:val="0"/>
      <w:marRight w:val="0"/>
      <w:marTop w:val="0"/>
      <w:marBottom w:val="0"/>
      <w:divBdr>
        <w:top w:val="none" w:sz="0" w:space="0" w:color="auto"/>
        <w:left w:val="none" w:sz="0" w:space="0" w:color="auto"/>
        <w:bottom w:val="none" w:sz="0" w:space="0" w:color="auto"/>
        <w:right w:val="none" w:sz="0" w:space="0" w:color="auto"/>
      </w:divBdr>
    </w:div>
    <w:div w:id="805708033">
      <w:bodyDiv w:val="1"/>
      <w:marLeft w:val="0"/>
      <w:marRight w:val="0"/>
      <w:marTop w:val="0"/>
      <w:marBottom w:val="0"/>
      <w:divBdr>
        <w:top w:val="none" w:sz="0" w:space="0" w:color="auto"/>
        <w:left w:val="none" w:sz="0" w:space="0" w:color="auto"/>
        <w:bottom w:val="none" w:sz="0" w:space="0" w:color="auto"/>
        <w:right w:val="none" w:sz="0" w:space="0" w:color="auto"/>
      </w:divBdr>
    </w:div>
    <w:div w:id="966085716">
      <w:bodyDiv w:val="1"/>
      <w:marLeft w:val="0"/>
      <w:marRight w:val="0"/>
      <w:marTop w:val="0"/>
      <w:marBottom w:val="0"/>
      <w:divBdr>
        <w:top w:val="none" w:sz="0" w:space="0" w:color="auto"/>
        <w:left w:val="none" w:sz="0" w:space="0" w:color="auto"/>
        <w:bottom w:val="none" w:sz="0" w:space="0" w:color="auto"/>
        <w:right w:val="none" w:sz="0" w:space="0" w:color="auto"/>
      </w:divBdr>
    </w:div>
    <w:div w:id="969440865">
      <w:bodyDiv w:val="1"/>
      <w:marLeft w:val="0"/>
      <w:marRight w:val="0"/>
      <w:marTop w:val="0"/>
      <w:marBottom w:val="0"/>
      <w:divBdr>
        <w:top w:val="none" w:sz="0" w:space="0" w:color="auto"/>
        <w:left w:val="none" w:sz="0" w:space="0" w:color="auto"/>
        <w:bottom w:val="none" w:sz="0" w:space="0" w:color="auto"/>
        <w:right w:val="none" w:sz="0" w:space="0" w:color="auto"/>
      </w:divBdr>
    </w:div>
    <w:div w:id="1008825919">
      <w:bodyDiv w:val="1"/>
      <w:marLeft w:val="0"/>
      <w:marRight w:val="0"/>
      <w:marTop w:val="0"/>
      <w:marBottom w:val="0"/>
      <w:divBdr>
        <w:top w:val="none" w:sz="0" w:space="0" w:color="auto"/>
        <w:left w:val="none" w:sz="0" w:space="0" w:color="auto"/>
        <w:bottom w:val="none" w:sz="0" w:space="0" w:color="auto"/>
        <w:right w:val="none" w:sz="0" w:space="0" w:color="auto"/>
      </w:divBdr>
    </w:div>
    <w:div w:id="1067728270">
      <w:bodyDiv w:val="1"/>
      <w:marLeft w:val="0"/>
      <w:marRight w:val="0"/>
      <w:marTop w:val="0"/>
      <w:marBottom w:val="0"/>
      <w:divBdr>
        <w:top w:val="none" w:sz="0" w:space="0" w:color="auto"/>
        <w:left w:val="none" w:sz="0" w:space="0" w:color="auto"/>
        <w:bottom w:val="none" w:sz="0" w:space="0" w:color="auto"/>
        <w:right w:val="none" w:sz="0" w:space="0" w:color="auto"/>
      </w:divBdr>
    </w:div>
    <w:div w:id="1091193889">
      <w:bodyDiv w:val="1"/>
      <w:marLeft w:val="0"/>
      <w:marRight w:val="0"/>
      <w:marTop w:val="0"/>
      <w:marBottom w:val="0"/>
      <w:divBdr>
        <w:top w:val="none" w:sz="0" w:space="0" w:color="auto"/>
        <w:left w:val="none" w:sz="0" w:space="0" w:color="auto"/>
        <w:bottom w:val="none" w:sz="0" w:space="0" w:color="auto"/>
        <w:right w:val="none" w:sz="0" w:space="0" w:color="auto"/>
      </w:divBdr>
    </w:div>
    <w:div w:id="1155226314">
      <w:bodyDiv w:val="1"/>
      <w:marLeft w:val="0"/>
      <w:marRight w:val="0"/>
      <w:marTop w:val="0"/>
      <w:marBottom w:val="0"/>
      <w:divBdr>
        <w:top w:val="none" w:sz="0" w:space="0" w:color="auto"/>
        <w:left w:val="none" w:sz="0" w:space="0" w:color="auto"/>
        <w:bottom w:val="none" w:sz="0" w:space="0" w:color="auto"/>
        <w:right w:val="none" w:sz="0" w:space="0" w:color="auto"/>
      </w:divBdr>
    </w:div>
    <w:div w:id="1307705779">
      <w:bodyDiv w:val="1"/>
      <w:marLeft w:val="0"/>
      <w:marRight w:val="0"/>
      <w:marTop w:val="0"/>
      <w:marBottom w:val="0"/>
      <w:divBdr>
        <w:top w:val="none" w:sz="0" w:space="0" w:color="auto"/>
        <w:left w:val="none" w:sz="0" w:space="0" w:color="auto"/>
        <w:bottom w:val="none" w:sz="0" w:space="0" w:color="auto"/>
        <w:right w:val="none" w:sz="0" w:space="0" w:color="auto"/>
      </w:divBdr>
    </w:div>
    <w:div w:id="1314064628">
      <w:bodyDiv w:val="1"/>
      <w:marLeft w:val="0"/>
      <w:marRight w:val="0"/>
      <w:marTop w:val="0"/>
      <w:marBottom w:val="0"/>
      <w:divBdr>
        <w:top w:val="none" w:sz="0" w:space="0" w:color="auto"/>
        <w:left w:val="none" w:sz="0" w:space="0" w:color="auto"/>
        <w:bottom w:val="none" w:sz="0" w:space="0" w:color="auto"/>
        <w:right w:val="none" w:sz="0" w:space="0" w:color="auto"/>
      </w:divBdr>
    </w:div>
    <w:div w:id="1455443115">
      <w:bodyDiv w:val="1"/>
      <w:marLeft w:val="0"/>
      <w:marRight w:val="0"/>
      <w:marTop w:val="0"/>
      <w:marBottom w:val="0"/>
      <w:divBdr>
        <w:top w:val="none" w:sz="0" w:space="0" w:color="auto"/>
        <w:left w:val="none" w:sz="0" w:space="0" w:color="auto"/>
        <w:bottom w:val="none" w:sz="0" w:space="0" w:color="auto"/>
        <w:right w:val="none" w:sz="0" w:space="0" w:color="auto"/>
      </w:divBdr>
    </w:div>
    <w:div w:id="1555921503">
      <w:bodyDiv w:val="1"/>
      <w:marLeft w:val="0"/>
      <w:marRight w:val="0"/>
      <w:marTop w:val="0"/>
      <w:marBottom w:val="0"/>
      <w:divBdr>
        <w:top w:val="none" w:sz="0" w:space="0" w:color="auto"/>
        <w:left w:val="none" w:sz="0" w:space="0" w:color="auto"/>
        <w:bottom w:val="none" w:sz="0" w:space="0" w:color="auto"/>
        <w:right w:val="none" w:sz="0" w:space="0" w:color="auto"/>
      </w:divBdr>
    </w:div>
    <w:div w:id="1588685760">
      <w:bodyDiv w:val="1"/>
      <w:marLeft w:val="0"/>
      <w:marRight w:val="0"/>
      <w:marTop w:val="0"/>
      <w:marBottom w:val="0"/>
      <w:divBdr>
        <w:top w:val="none" w:sz="0" w:space="0" w:color="auto"/>
        <w:left w:val="none" w:sz="0" w:space="0" w:color="auto"/>
        <w:bottom w:val="none" w:sz="0" w:space="0" w:color="auto"/>
        <w:right w:val="none" w:sz="0" w:space="0" w:color="auto"/>
      </w:divBdr>
    </w:div>
    <w:div w:id="1661425259">
      <w:bodyDiv w:val="1"/>
      <w:marLeft w:val="0"/>
      <w:marRight w:val="0"/>
      <w:marTop w:val="0"/>
      <w:marBottom w:val="0"/>
      <w:divBdr>
        <w:top w:val="none" w:sz="0" w:space="0" w:color="auto"/>
        <w:left w:val="none" w:sz="0" w:space="0" w:color="auto"/>
        <w:bottom w:val="none" w:sz="0" w:space="0" w:color="auto"/>
        <w:right w:val="none" w:sz="0" w:space="0" w:color="auto"/>
      </w:divBdr>
    </w:div>
    <w:div w:id="1698391602">
      <w:bodyDiv w:val="1"/>
      <w:marLeft w:val="0"/>
      <w:marRight w:val="0"/>
      <w:marTop w:val="0"/>
      <w:marBottom w:val="0"/>
      <w:divBdr>
        <w:top w:val="none" w:sz="0" w:space="0" w:color="auto"/>
        <w:left w:val="none" w:sz="0" w:space="0" w:color="auto"/>
        <w:bottom w:val="none" w:sz="0" w:space="0" w:color="auto"/>
        <w:right w:val="none" w:sz="0" w:space="0" w:color="auto"/>
      </w:divBdr>
    </w:div>
    <w:div w:id="1816990636">
      <w:bodyDiv w:val="1"/>
      <w:marLeft w:val="0"/>
      <w:marRight w:val="0"/>
      <w:marTop w:val="0"/>
      <w:marBottom w:val="0"/>
      <w:divBdr>
        <w:top w:val="none" w:sz="0" w:space="0" w:color="auto"/>
        <w:left w:val="none" w:sz="0" w:space="0" w:color="auto"/>
        <w:bottom w:val="none" w:sz="0" w:space="0" w:color="auto"/>
        <w:right w:val="none" w:sz="0" w:space="0" w:color="auto"/>
      </w:divBdr>
      <w:divsChild>
        <w:div w:id="1333099233">
          <w:marLeft w:val="0"/>
          <w:marRight w:val="0"/>
          <w:marTop w:val="0"/>
          <w:marBottom w:val="0"/>
          <w:divBdr>
            <w:top w:val="none" w:sz="0" w:space="0" w:color="auto"/>
            <w:left w:val="none" w:sz="0" w:space="0" w:color="auto"/>
            <w:bottom w:val="none" w:sz="0" w:space="0" w:color="auto"/>
            <w:right w:val="none" w:sz="0" w:space="0" w:color="auto"/>
          </w:divBdr>
        </w:div>
        <w:div w:id="1039163319">
          <w:marLeft w:val="0"/>
          <w:marRight w:val="0"/>
          <w:marTop w:val="0"/>
          <w:marBottom w:val="0"/>
          <w:divBdr>
            <w:top w:val="none" w:sz="0" w:space="0" w:color="auto"/>
            <w:left w:val="none" w:sz="0" w:space="0" w:color="auto"/>
            <w:bottom w:val="none" w:sz="0" w:space="0" w:color="auto"/>
            <w:right w:val="none" w:sz="0" w:space="0" w:color="auto"/>
          </w:divBdr>
        </w:div>
        <w:div w:id="266431800">
          <w:marLeft w:val="0"/>
          <w:marRight w:val="0"/>
          <w:marTop w:val="0"/>
          <w:marBottom w:val="0"/>
          <w:divBdr>
            <w:top w:val="none" w:sz="0" w:space="0" w:color="auto"/>
            <w:left w:val="none" w:sz="0" w:space="0" w:color="auto"/>
            <w:bottom w:val="none" w:sz="0" w:space="0" w:color="auto"/>
            <w:right w:val="none" w:sz="0" w:space="0" w:color="auto"/>
          </w:divBdr>
        </w:div>
        <w:div w:id="780076579">
          <w:marLeft w:val="0"/>
          <w:marRight w:val="0"/>
          <w:marTop w:val="0"/>
          <w:marBottom w:val="0"/>
          <w:divBdr>
            <w:top w:val="none" w:sz="0" w:space="0" w:color="auto"/>
            <w:left w:val="none" w:sz="0" w:space="0" w:color="auto"/>
            <w:bottom w:val="none" w:sz="0" w:space="0" w:color="auto"/>
            <w:right w:val="none" w:sz="0" w:space="0" w:color="auto"/>
          </w:divBdr>
        </w:div>
      </w:divsChild>
    </w:div>
    <w:div w:id="1878665130">
      <w:bodyDiv w:val="1"/>
      <w:marLeft w:val="0"/>
      <w:marRight w:val="0"/>
      <w:marTop w:val="0"/>
      <w:marBottom w:val="0"/>
      <w:divBdr>
        <w:top w:val="none" w:sz="0" w:space="0" w:color="auto"/>
        <w:left w:val="none" w:sz="0" w:space="0" w:color="auto"/>
        <w:bottom w:val="none" w:sz="0" w:space="0" w:color="auto"/>
        <w:right w:val="none" w:sz="0" w:space="0" w:color="auto"/>
      </w:divBdr>
      <w:divsChild>
        <w:div w:id="1411973680">
          <w:marLeft w:val="0"/>
          <w:marRight w:val="0"/>
          <w:marTop w:val="0"/>
          <w:marBottom w:val="0"/>
          <w:divBdr>
            <w:top w:val="none" w:sz="0" w:space="0" w:color="auto"/>
            <w:left w:val="none" w:sz="0" w:space="0" w:color="auto"/>
            <w:bottom w:val="none" w:sz="0" w:space="0" w:color="auto"/>
            <w:right w:val="none" w:sz="0" w:space="0" w:color="auto"/>
          </w:divBdr>
        </w:div>
        <w:div w:id="2135706575">
          <w:marLeft w:val="0"/>
          <w:marRight w:val="0"/>
          <w:marTop w:val="0"/>
          <w:marBottom w:val="0"/>
          <w:divBdr>
            <w:top w:val="none" w:sz="0" w:space="0" w:color="auto"/>
            <w:left w:val="none" w:sz="0" w:space="0" w:color="auto"/>
            <w:bottom w:val="none" w:sz="0" w:space="0" w:color="auto"/>
            <w:right w:val="none" w:sz="0" w:space="0" w:color="auto"/>
          </w:divBdr>
          <w:divsChild>
            <w:div w:id="20731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3336">
      <w:bodyDiv w:val="1"/>
      <w:marLeft w:val="0"/>
      <w:marRight w:val="0"/>
      <w:marTop w:val="0"/>
      <w:marBottom w:val="0"/>
      <w:divBdr>
        <w:top w:val="none" w:sz="0" w:space="0" w:color="auto"/>
        <w:left w:val="none" w:sz="0" w:space="0" w:color="auto"/>
        <w:bottom w:val="none" w:sz="0" w:space="0" w:color="auto"/>
        <w:right w:val="none" w:sz="0" w:space="0" w:color="auto"/>
      </w:divBdr>
    </w:div>
    <w:div w:id="2011443967">
      <w:bodyDiv w:val="1"/>
      <w:marLeft w:val="0"/>
      <w:marRight w:val="0"/>
      <w:marTop w:val="0"/>
      <w:marBottom w:val="0"/>
      <w:divBdr>
        <w:top w:val="none" w:sz="0" w:space="0" w:color="auto"/>
        <w:left w:val="none" w:sz="0" w:space="0" w:color="auto"/>
        <w:bottom w:val="none" w:sz="0" w:space="0" w:color="auto"/>
        <w:right w:val="none" w:sz="0" w:space="0" w:color="auto"/>
      </w:divBdr>
      <w:divsChild>
        <w:div w:id="329676648">
          <w:marLeft w:val="0"/>
          <w:marRight w:val="0"/>
          <w:marTop w:val="0"/>
          <w:marBottom w:val="0"/>
          <w:divBdr>
            <w:top w:val="none" w:sz="0" w:space="0" w:color="auto"/>
            <w:left w:val="none" w:sz="0" w:space="0" w:color="auto"/>
            <w:bottom w:val="none" w:sz="0" w:space="0" w:color="auto"/>
            <w:right w:val="none" w:sz="0" w:space="0" w:color="auto"/>
          </w:divBdr>
        </w:div>
      </w:divsChild>
    </w:div>
    <w:div w:id="2012560014">
      <w:bodyDiv w:val="1"/>
      <w:marLeft w:val="0"/>
      <w:marRight w:val="0"/>
      <w:marTop w:val="0"/>
      <w:marBottom w:val="0"/>
      <w:divBdr>
        <w:top w:val="none" w:sz="0" w:space="0" w:color="auto"/>
        <w:left w:val="none" w:sz="0" w:space="0" w:color="auto"/>
        <w:bottom w:val="none" w:sz="0" w:space="0" w:color="auto"/>
        <w:right w:val="none" w:sz="0" w:space="0" w:color="auto"/>
      </w:divBdr>
      <w:divsChild>
        <w:div w:id="174728691">
          <w:marLeft w:val="0"/>
          <w:marRight w:val="0"/>
          <w:marTop w:val="0"/>
          <w:marBottom w:val="0"/>
          <w:divBdr>
            <w:top w:val="none" w:sz="0" w:space="0" w:color="auto"/>
            <w:left w:val="none" w:sz="0" w:space="0" w:color="auto"/>
            <w:bottom w:val="none" w:sz="0" w:space="0" w:color="auto"/>
            <w:right w:val="none" w:sz="0" w:space="0" w:color="auto"/>
          </w:divBdr>
        </w:div>
      </w:divsChild>
    </w:div>
    <w:div w:id="2032561930">
      <w:bodyDiv w:val="1"/>
      <w:marLeft w:val="0"/>
      <w:marRight w:val="0"/>
      <w:marTop w:val="0"/>
      <w:marBottom w:val="0"/>
      <w:divBdr>
        <w:top w:val="none" w:sz="0" w:space="0" w:color="auto"/>
        <w:left w:val="none" w:sz="0" w:space="0" w:color="auto"/>
        <w:bottom w:val="none" w:sz="0" w:space="0" w:color="auto"/>
        <w:right w:val="none" w:sz="0" w:space="0" w:color="auto"/>
      </w:divBdr>
    </w:div>
    <w:div w:id="2091193318">
      <w:bodyDiv w:val="1"/>
      <w:marLeft w:val="0"/>
      <w:marRight w:val="0"/>
      <w:marTop w:val="0"/>
      <w:marBottom w:val="0"/>
      <w:divBdr>
        <w:top w:val="none" w:sz="0" w:space="0" w:color="auto"/>
        <w:left w:val="none" w:sz="0" w:space="0" w:color="auto"/>
        <w:bottom w:val="none" w:sz="0" w:space="0" w:color="auto"/>
        <w:right w:val="none" w:sz="0" w:space="0" w:color="auto"/>
      </w:divBdr>
    </w:div>
    <w:div w:id="21412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wf.net/weightlifting_/licenses-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cation@iwfne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el@wada-am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el.wada-ama.or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iwf.net/wp-content/uploads/downloads/2020/01/IWF_TCRR_2020.pdf" TargetMode="External"/><Relationship Id="rId14" Type="http://schemas.openxmlformats.org/officeDocument/2006/relationships/hyperlink" Target="https://www.iwf.net/wp-content/uploads/downloads/2020/01/IWF_TCRR_2020.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18FD-1ABF-4D3E-B86A-D3559F8E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2234</Words>
  <Characters>12735</Characters>
  <Application>Microsoft Office Word</Application>
  <DocSecurity>0</DocSecurity>
  <Lines>106</Lines>
  <Paragraphs>29</Paragraphs>
  <ScaleCrop>false</ScaleCrop>
  <HeadingPairs>
    <vt:vector size="8" baseType="variant">
      <vt:variant>
        <vt:lpstr>Название</vt:lpstr>
      </vt:variant>
      <vt:variant>
        <vt:i4>1</vt:i4>
      </vt:variant>
      <vt:variant>
        <vt:lpstr>Title</vt:lpstr>
      </vt:variant>
      <vt:variant>
        <vt:i4>1</vt:i4>
      </vt:variant>
      <vt:variant>
        <vt:lpstr>Cím</vt:lpstr>
      </vt:variant>
      <vt:variant>
        <vt:i4>1</vt:i4>
      </vt:variant>
      <vt:variant>
        <vt:lpstr>ชื่อเรื่อง</vt:lpstr>
      </vt:variant>
      <vt:variant>
        <vt:i4>1</vt:i4>
      </vt:variant>
    </vt:vector>
  </HeadingPairs>
  <TitlesOfParts>
    <vt:vector size="4" baseType="lpstr">
      <vt:lpstr>7th July 2006</vt:lpstr>
      <vt:lpstr>7th July 2006</vt:lpstr>
      <vt:lpstr>7th July 2006</vt:lpstr>
      <vt:lpstr>7th July 2006</vt:lpstr>
    </vt:vector>
  </TitlesOfParts>
  <Company/>
  <LinksUpToDate>false</LinksUpToDate>
  <CharactersWithSpaces>14940</CharactersWithSpaces>
  <SharedDoc>false</SharedDoc>
  <HLinks>
    <vt:vector size="84" baseType="variant">
      <vt:variant>
        <vt:i4>524385</vt:i4>
      </vt:variant>
      <vt:variant>
        <vt:i4>39</vt:i4>
      </vt:variant>
      <vt:variant>
        <vt:i4>0</vt:i4>
      </vt:variant>
      <vt:variant>
        <vt:i4>5</vt:i4>
      </vt:variant>
      <vt:variant>
        <vt:lpwstr>mailto:tawa@tawa.or.th</vt:lpwstr>
      </vt:variant>
      <vt:variant>
        <vt:lpwstr/>
      </vt:variant>
      <vt:variant>
        <vt:i4>7340075</vt:i4>
      </vt:variant>
      <vt:variant>
        <vt:i4>36</vt:i4>
      </vt:variant>
      <vt:variant>
        <vt:i4>0</vt:i4>
      </vt:variant>
      <vt:variant>
        <vt:i4>5</vt:i4>
      </vt:variant>
      <vt:variant>
        <vt:lpwstr>www.tawa.or.th</vt:lpwstr>
      </vt:variant>
      <vt:variant>
        <vt:lpwstr/>
      </vt:variant>
      <vt:variant>
        <vt:i4>3473429</vt:i4>
      </vt:variant>
      <vt:variant>
        <vt:i4>33</vt:i4>
      </vt:variant>
      <vt:variant>
        <vt:i4>0</vt:i4>
      </vt:variant>
      <vt:variant>
        <vt:i4>5</vt:i4>
      </vt:variant>
      <vt:variant>
        <vt:lpwstr>mailto:education@iwfnet.net</vt:lpwstr>
      </vt:variant>
      <vt:variant>
        <vt:lpwstr/>
      </vt:variant>
      <vt:variant>
        <vt:i4>5439611</vt:i4>
      </vt:variant>
      <vt:variant>
        <vt:i4>30</vt:i4>
      </vt:variant>
      <vt:variant>
        <vt:i4>0</vt:i4>
      </vt:variant>
      <vt:variant>
        <vt:i4>5</vt:i4>
      </vt:variant>
      <vt:variant>
        <vt:lpwstr>http://www.education@iwfnet.net/</vt:lpwstr>
      </vt:variant>
      <vt:variant>
        <vt:lpwstr/>
      </vt:variant>
      <vt:variant>
        <vt:i4>8192120</vt:i4>
      </vt:variant>
      <vt:variant>
        <vt:i4>27</vt:i4>
      </vt:variant>
      <vt:variant>
        <vt:i4>0</vt:i4>
      </vt:variant>
      <vt:variant>
        <vt:i4>5</vt:i4>
      </vt:variant>
      <vt:variant>
        <vt:lpwstr>https://iliftclean.com/</vt:lpwstr>
      </vt:variant>
      <vt:variant>
        <vt:lpwstr/>
      </vt:variant>
      <vt:variant>
        <vt:i4>3145728</vt:i4>
      </vt:variant>
      <vt:variant>
        <vt:i4>24</vt:i4>
      </vt:variant>
      <vt:variant>
        <vt:i4>0</vt:i4>
      </vt:variant>
      <vt:variant>
        <vt:i4>5</vt:i4>
      </vt:variant>
      <vt:variant>
        <vt:lpwstr>mailto:adams@iwfnet.net</vt:lpwstr>
      </vt:variant>
      <vt:variant>
        <vt:lpwstr/>
      </vt:variant>
      <vt:variant>
        <vt:i4>5963795</vt:i4>
      </vt:variant>
      <vt:variant>
        <vt:i4>21</vt:i4>
      </vt:variant>
      <vt:variant>
        <vt:i4>0</vt:i4>
      </vt:variant>
      <vt:variant>
        <vt:i4>5</vt:i4>
      </vt:variant>
      <vt:variant>
        <vt:lpwstr>http://www.mfa.go.th/main/en/services/123/15393-Visa-on-Arrival.html</vt:lpwstr>
      </vt:variant>
      <vt:variant>
        <vt:lpwstr/>
      </vt:variant>
      <vt:variant>
        <vt:i4>524385</vt:i4>
      </vt:variant>
      <vt:variant>
        <vt:i4>18</vt:i4>
      </vt:variant>
      <vt:variant>
        <vt:i4>0</vt:i4>
      </vt:variant>
      <vt:variant>
        <vt:i4>5</vt:i4>
      </vt:variant>
      <vt:variant>
        <vt:lpwstr>mailto:tawa@tawa.or.th</vt:lpwstr>
      </vt:variant>
      <vt:variant>
        <vt:lpwstr/>
      </vt:variant>
      <vt:variant>
        <vt:i4>3342413</vt:i4>
      </vt:variant>
      <vt:variant>
        <vt:i4>15</vt:i4>
      </vt:variant>
      <vt:variant>
        <vt:i4>0</vt:i4>
      </vt:variant>
      <vt:variant>
        <vt:i4>5</vt:i4>
      </vt:variant>
      <vt:variant>
        <vt:lpwstr>mailto:adrienn.szasz@iwfnet.net</vt:lpwstr>
      </vt:variant>
      <vt:variant>
        <vt:lpwstr/>
      </vt:variant>
      <vt:variant>
        <vt:i4>524385</vt:i4>
      </vt:variant>
      <vt:variant>
        <vt:i4>12</vt:i4>
      </vt:variant>
      <vt:variant>
        <vt:i4>0</vt:i4>
      </vt:variant>
      <vt:variant>
        <vt:i4>5</vt:i4>
      </vt:variant>
      <vt:variant>
        <vt:lpwstr>mailto:tawa@tawa.or.th</vt:lpwstr>
      </vt:variant>
      <vt:variant>
        <vt:lpwstr/>
      </vt:variant>
      <vt:variant>
        <vt:i4>786537</vt:i4>
      </vt:variant>
      <vt:variant>
        <vt:i4>9</vt:i4>
      </vt:variant>
      <vt:variant>
        <vt:i4>0</vt:i4>
      </vt:variant>
      <vt:variant>
        <vt:i4>5</vt:i4>
      </vt:variant>
      <vt:variant>
        <vt:lpwstr>mailto:zoltan.veres@iwfnet.net</vt:lpwstr>
      </vt:variant>
      <vt:variant>
        <vt:lpwstr/>
      </vt:variant>
      <vt:variant>
        <vt:i4>5701693</vt:i4>
      </vt:variant>
      <vt:variant>
        <vt:i4>6</vt:i4>
      </vt:variant>
      <vt:variant>
        <vt:i4>0</vt:i4>
      </vt:variant>
      <vt:variant>
        <vt:i4>5</vt:i4>
      </vt:variant>
      <vt:variant>
        <vt:lpwstr>mailto:angelique.mottet@iwfnet.net</vt:lpwstr>
      </vt:variant>
      <vt:variant>
        <vt:lpwstr/>
      </vt:variant>
      <vt:variant>
        <vt:i4>3342450</vt:i4>
      </vt:variant>
      <vt:variant>
        <vt:i4>3</vt:i4>
      </vt:variant>
      <vt:variant>
        <vt:i4>0</vt:i4>
      </vt:variant>
      <vt:variant>
        <vt:i4>5</vt:i4>
      </vt:variant>
      <vt:variant>
        <vt:lpwstr>http://www.iwf.net/e-entry</vt:lpwstr>
      </vt:variant>
      <vt:variant>
        <vt:lpwstr/>
      </vt:variant>
      <vt:variant>
        <vt:i4>524385</vt:i4>
      </vt:variant>
      <vt:variant>
        <vt:i4>0</vt:i4>
      </vt:variant>
      <vt:variant>
        <vt:i4>0</vt:i4>
      </vt:variant>
      <vt:variant>
        <vt:i4>5</vt:i4>
      </vt:variant>
      <vt:variant>
        <vt:lpwstr>mailto:tawa@tawa.or.th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July 2006</dc:title>
  <dc:creator>neo</dc:creator>
  <cp:lastModifiedBy>avt</cp:lastModifiedBy>
  <cp:revision>41</cp:revision>
  <cp:lastPrinted>2020-08-05T06:49:00Z</cp:lastPrinted>
  <dcterms:created xsi:type="dcterms:W3CDTF">2020-07-24T13:04:00Z</dcterms:created>
  <dcterms:modified xsi:type="dcterms:W3CDTF">2020-08-05T14:48:00Z</dcterms:modified>
</cp:coreProperties>
</file>